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2E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КАКСИНВАЙСКОГО</w:t>
      </w:r>
      <w:r>
        <w:rPr>
          <w:b/>
          <w:sz w:val="28"/>
          <w:szCs w:val="28"/>
        </w:rPr>
        <w:t xml:space="preserve"> СЕЛЬСКОГО ПОСЕЛЕНИЯ</w:t>
      </w:r>
    </w:p>
    <w:p w14:paraId="47E08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2702C90E">
      <w:pPr>
        <w:jc w:val="center"/>
        <w:rPr>
          <w:b/>
          <w:sz w:val="28"/>
          <w:szCs w:val="28"/>
        </w:rPr>
      </w:pPr>
    </w:p>
    <w:p w14:paraId="4B37E88D">
      <w:pPr>
        <w:jc w:val="center"/>
        <w:rPr>
          <w:b/>
          <w:sz w:val="28"/>
          <w:szCs w:val="28"/>
        </w:rPr>
      </w:pPr>
    </w:p>
    <w:p w14:paraId="4F4FF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6DCDFBD">
      <w:pPr>
        <w:jc w:val="center"/>
        <w:rPr>
          <w:b/>
          <w:sz w:val="28"/>
          <w:szCs w:val="28"/>
        </w:rPr>
      </w:pPr>
    </w:p>
    <w:p w14:paraId="525C02A3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08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58</w:t>
      </w:r>
    </w:p>
    <w:p w14:paraId="4E970FFC"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с.Каксинвай</w:t>
      </w:r>
    </w:p>
    <w:p w14:paraId="29C0CA4D">
      <w:pPr>
        <w:jc w:val="both"/>
        <w:rPr>
          <w:sz w:val="28"/>
          <w:szCs w:val="28"/>
        </w:rPr>
      </w:pPr>
    </w:p>
    <w:p w14:paraId="229E0293">
      <w:pPr>
        <w:spacing w:line="223" w:lineRule="auto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>
        <w:rPr>
          <w:b/>
          <w:sz w:val="28"/>
          <w:lang w:val="ru-RU"/>
        </w:rPr>
        <w:t>муниципальной</w:t>
      </w:r>
      <w:r>
        <w:rPr>
          <w:rFonts w:hint="default"/>
          <w:b/>
          <w:sz w:val="28"/>
          <w:lang w:val="ru-RU"/>
        </w:rPr>
        <w:t xml:space="preserve"> п</w:t>
      </w:r>
      <w:r>
        <w:rPr>
          <w:b/>
          <w:sz w:val="28"/>
        </w:rPr>
        <w:t xml:space="preserve">рограммы </w:t>
      </w:r>
      <w:r>
        <w:rPr>
          <w:rFonts w:hint="default"/>
          <w:b/>
          <w:sz w:val="28"/>
          <w:lang w:val="ru-RU"/>
        </w:rPr>
        <w:t>«У</w:t>
      </w:r>
      <w:r>
        <w:rPr>
          <w:b/>
          <w:sz w:val="28"/>
        </w:rPr>
        <w:t>правлени</w:t>
      </w:r>
      <w:r>
        <w:rPr>
          <w:b/>
          <w:sz w:val="28"/>
          <w:lang w:val="ru-RU"/>
        </w:rPr>
        <w:t>е</w:t>
      </w:r>
      <w:r>
        <w:rPr>
          <w:b/>
          <w:sz w:val="28"/>
        </w:rPr>
        <w:t xml:space="preserve"> муниципальным имуществом в </w:t>
      </w:r>
      <w:r>
        <w:rPr>
          <w:b/>
          <w:sz w:val="28"/>
          <w:lang w:val="ru-RU"/>
        </w:rPr>
        <w:t>Каксинвайском</w:t>
      </w:r>
      <w:r>
        <w:rPr>
          <w:b/>
          <w:sz w:val="28"/>
        </w:rPr>
        <w:t xml:space="preserve"> сельском поселении</w:t>
      </w:r>
    </w:p>
    <w:p w14:paraId="77627DD9">
      <w:pPr>
        <w:spacing w:line="223" w:lineRule="auto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</w:rPr>
        <w:t xml:space="preserve"> </w:t>
      </w:r>
      <w:r>
        <w:rPr>
          <w:b/>
          <w:sz w:val="28"/>
          <w:lang w:val="ru-RU"/>
        </w:rPr>
        <w:t>на</w:t>
      </w:r>
      <w:r>
        <w:rPr>
          <w:b/>
          <w:sz w:val="28"/>
        </w:rPr>
        <w:t xml:space="preserve">  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z w:val="28"/>
        </w:rPr>
        <w:t xml:space="preserve"> </w:t>
      </w:r>
      <w:r>
        <w:rPr>
          <w:rFonts w:hint="default"/>
          <w:b/>
          <w:sz w:val="28"/>
          <w:lang w:val="ru-RU"/>
        </w:rPr>
        <w:t>-2027 годы»</w:t>
      </w:r>
    </w:p>
    <w:p w14:paraId="4310AFF8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67E7FE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  <w:lang w:val="ru-RU"/>
        </w:rPr>
        <w:t>Каксинвайское</w:t>
      </w:r>
      <w:r>
        <w:rPr>
          <w:sz w:val="28"/>
          <w:szCs w:val="28"/>
        </w:rPr>
        <w:t xml:space="preserve"> сельское поселение Малмыжского района Кировской области, Порядком управления и распоряжения имуществом муниципального образования </w:t>
      </w:r>
      <w:r>
        <w:rPr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сельское поселение Малмыжского района Кировской области, утверждённого решением сельской Думы от </w:t>
      </w:r>
      <w:r>
        <w:rPr>
          <w:rFonts w:hint="default"/>
          <w:sz w:val="28"/>
          <w:szCs w:val="28"/>
          <w:lang w:val="ru-RU"/>
        </w:rPr>
        <w:t>06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.201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«Об утверждении Положения о порядке управления и распоряжения имуществом муниципального образования  </w:t>
      </w:r>
      <w:r>
        <w:rPr>
          <w:sz w:val="28"/>
          <w:szCs w:val="28"/>
          <w:lang w:val="ru-RU"/>
        </w:rPr>
        <w:t>Каксинвайское</w:t>
      </w:r>
      <w:r>
        <w:rPr>
          <w:sz w:val="28"/>
          <w:szCs w:val="28"/>
        </w:rPr>
        <w:t xml:space="preserve"> сельское поселение Малмыжского района Кировской области»,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повышения эффективности использования имущества, находящегося в муниципальной собственности, увеличения доходов   бюджета муниципального образования  </w:t>
      </w:r>
      <w:r>
        <w:rPr>
          <w:sz w:val="28"/>
          <w:szCs w:val="28"/>
          <w:lang w:val="ru-RU"/>
        </w:rPr>
        <w:t>Каксинвайское</w:t>
      </w:r>
      <w:r>
        <w:rPr>
          <w:sz w:val="28"/>
          <w:szCs w:val="28"/>
        </w:rPr>
        <w:t xml:space="preserve"> сельское поселение Малмыжского района  Кировской области, администрация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поселения ПОСТАНОВЛЯЕТ:</w:t>
      </w:r>
    </w:p>
    <w:p w14:paraId="63E2D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</w:t>
      </w:r>
      <w:r>
        <w:rPr>
          <w:sz w:val="28"/>
          <w:szCs w:val="28"/>
          <w:lang w:val="ru-RU"/>
        </w:rPr>
        <w:t>муниципальную</w:t>
      </w:r>
      <w:r>
        <w:rPr>
          <w:rFonts w:hint="default"/>
          <w:sz w:val="28"/>
          <w:szCs w:val="28"/>
          <w:lang w:val="ru-RU"/>
        </w:rPr>
        <w:t xml:space="preserve"> п</w:t>
      </w:r>
      <w:r>
        <w:rPr>
          <w:sz w:val="28"/>
          <w:szCs w:val="28"/>
        </w:rPr>
        <w:t xml:space="preserve">рограмму </w:t>
      </w:r>
      <w:r>
        <w:rPr>
          <w:rFonts w:hint="default"/>
          <w:sz w:val="28"/>
          <w:szCs w:val="28"/>
          <w:lang w:val="ru-RU"/>
        </w:rPr>
        <w:t>«У</w:t>
      </w:r>
      <w:r>
        <w:rPr>
          <w:sz w:val="28"/>
          <w:szCs w:val="28"/>
        </w:rPr>
        <w:t>правлени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муниципальным имуществом </w:t>
      </w:r>
      <w:r>
        <w:rPr>
          <w:sz w:val="28"/>
          <w:szCs w:val="28"/>
          <w:lang w:val="ru-RU"/>
        </w:rPr>
        <w:t>Каксинвайского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 Малмыжского района Кировской области </w:t>
      </w:r>
      <w:r>
        <w:rPr>
          <w:sz w:val="28"/>
          <w:szCs w:val="28"/>
          <w:lang w:val="ru-RU"/>
        </w:rPr>
        <w:t>на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- 202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ы</w:t>
      </w:r>
      <w:r>
        <w:rPr>
          <w:rFonts w:hint="default"/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(далее – Программа) согласно приложению. </w:t>
      </w:r>
    </w:p>
    <w:p w14:paraId="1B894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Опубликовать настоящее решение в Информационном бюллетене органов местного самоуправления муниципального образования  </w:t>
      </w:r>
      <w:r>
        <w:rPr>
          <w:sz w:val="28"/>
          <w:szCs w:val="28"/>
          <w:lang w:val="ru-RU"/>
        </w:rPr>
        <w:t>Каксинвайское</w:t>
      </w:r>
      <w:r>
        <w:rPr>
          <w:sz w:val="28"/>
          <w:szCs w:val="28"/>
        </w:rPr>
        <w:t xml:space="preserve"> сельское поселение Малмыжского района Кировской области</w:t>
      </w:r>
      <w:r>
        <w:rPr>
          <w:rFonts w:hint="default"/>
          <w:sz w:val="28"/>
          <w:szCs w:val="28"/>
          <w:lang w:val="ru-RU"/>
        </w:rPr>
        <w:t xml:space="preserve"> и на сайте сельского поселения в сети «Интернет»</w:t>
      </w:r>
      <w:r>
        <w:rPr>
          <w:sz w:val="28"/>
          <w:szCs w:val="28"/>
        </w:rPr>
        <w:t>.</w:t>
      </w:r>
    </w:p>
    <w:p w14:paraId="582E8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выполнением настоящего решения оставляю за собой</w:t>
      </w:r>
    </w:p>
    <w:p w14:paraId="3FC77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решение вступает в силу после его официального опубликования.</w:t>
      </w:r>
    </w:p>
    <w:p w14:paraId="7EC30453">
      <w:pPr>
        <w:jc w:val="both"/>
        <w:rPr>
          <w:sz w:val="28"/>
          <w:szCs w:val="28"/>
        </w:rPr>
      </w:pPr>
    </w:p>
    <w:p w14:paraId="6E67934A">
      <w:pPr>
        <w:rPr>
          <w:sz w:val="28"/>
          <w:szCs w:val="28"/>
        </w:rPr>
      </w:pPr>
    </w:p>
    <w:p w14:paraId="3E4D526E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Каксинвайского</w:t>
      </w:r>
    </w:p>
    <w:p w14:paraId="44A594F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>.А. Мухлисов</w:t>
      </w:r>
      <w:r>
        <w:rPr>
          <w:sz w:val="28"/>
          <w:szCs w:val="28"/>
        </w:rPr>
        <w:t xml:space="preserve">      </w:t>
      </w:r>
    </w:p>
    <w:p w14:paraId="621F49FE">
      <w:pPr>
        <w:jc w:val="both"/>
        <w:rPr>
          <w:sz w:val="28"/>
          <w:szCs w:val="28"/>
        </w:rPr>
      </w:pPr>
    </w:p>
    <w:p w14:paraId="09DCFA79">
      <w:pPr>
        <w:jc w:val="both"/>
        <w:rPr>
          <w:sz w:val="28"/>
          <w:szCs w:val="28"/>
        </w:rPr>
      </w:pPr>
    </w:p>
    <w:p w14:paraId="1A901C2E">
      <w:pPr>
        <w:jc w:val="both"/>
        <w:rPr>
          <w:sz w:val="28"/>
          <w:szCs w:val="28"/>
        </w:rPr>
      </w:pPr>
    </w:p>
    <w:tbl>
      <w:tblPr>
        <w:tblStyle w:val="4"/>
        <w:tblW w:w="0" w:type="auto"/>
        <w:tblInd w:w="5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</w:tblGrid>
      <w:tr w14:paraId="2D87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14:paraId="05D34B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16E648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171D2CA6">
            <w:pPr>
              <w:jc w:val="righ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58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>08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</w:p>
        </w:tc>
      </w:tr>
    </w:tbl>
    <w:p w14:paraId="1AEBAB84">
      <w:pPr>
        <w:jc w:val="both"/>
        <w:rPr>
          <w:sz w:val="28"/>
          <w:szCs w:val="28"/>
        </w:rPr>
      </w:pPr>
    </w:p>
    <w:p w14:paraId="17B437E2">
      <w:pPr>
        <w:pStyle w:val="12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B6CC4">
      <w:pPr>
        <w:pStyle w:val="12"/>
        <w:widowControl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29414195">
      <w:pPr>
        <w:pStyle w:val="13"/>
        <w:widowControl/>
        <w:ind w:right="0"/>
        <w:jc w:val="center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lang w:val="ru-RU"/>
        </w:rPr>
        <w:t>«У</w:t>
      </w:r>
      <w:r>
        <w:rPr>
          <w:rFonts w:ascii="Times New Roman" w:hAnsi="Times New Roman" w:cs="Times New Roman"/>
          <w:b/>
          <w:sz w:val="28"/>
        </w:rPr>
        <w:t>правлени</w:t>
      </w:r>
      <w:r>
        <w:rPr>
          <w:rFonts w:ascii="Times New Roman" w:hAnsi="Times New Roman" w:cs="Times New Roman"/>
          <w:b/>
          <w:sz w:val="28"/>
          <w:lang w:val="ru-RU"/>
        </w:rPr>
        <w:t>е</w:t>
      </w:r>
      <w:r>
        <w:rPr>
          <w:rFonts w:ascii="Times New Roman" w:hAnsi="Times New Roman" w:cs="Times New Roman"/>
          <w:b/>
          <w:sz w:val="28"/>
        </w:rPr>
        <w:t xml:space="preserve"> муниципальным имуществом в  </w:t>
      </w:r>
      <w:r>
        <w:rPr>
          <w:rFonts w:ascii="Times New Roman" w:hAnsi="Times New Roman" w:cs="Times New Roman"/>
          <w:b/>
          <w:sz w:val="28"/>
          <w:lang w:val="ru-RU"/>
        </w:rPr>
        <w:t>Каксинвайском</w:t>
      </w:r>
    </w:p>
    <w:p w14:paraId="6F108949">
      <w:pPr>
        <w:pStyle w:val="13"/>
        <w:widowControl/>
        <w:ind w:right="0"/>
        <w:jc w:val="center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сельском поселении    в 202</w:t>
      </w:r>
      <w:r>
        <w:rPr>
          <w:rFonts w:hint="default" w:ascii="Times New Roman" w:hAnsi="Times New Roman" w:cs="Times New Roman"/>
          <w:b/>
          <w:sz w:val="28"/>
          <w:lang w:val="ru-RU"/>
        </w:rPr>
        <w:t>5</w:t>
      </w:r>
      <w:r>
        <w:rPr>
          <w:rFonts w:ascii="Times New Roman" w:hAnsi="Times New Roman" w:cs="Times New Roman"/>
          <w:b/>
          <w:sz w:val="28"/>
        </w:rPr>
        <w:t xml:space="preserve"> – 202</w:t>
      </w:r>
      <w:r>
        <w:rPr>
          <w:rFonts w:hint="default" w:ascii="Times New Roman" w:hAnsi="Times New Roman" w:cs="Times New Roman"/>
          <w:b/>
          <w:sz w:val="28"/>
          <w:lang w:val="ru-RU"/>
        </w:rPr>
        <w:t>7</w:t>
      </w:r>
      <w:r>
        <w:rPr>
          <w:rFonts w:ascii="Times New Roman" w:hAnsi="Times New Roman" w:cs="Times New Roman"/>
          <w:b/>
          <w:sz w:val="28"/>
        </w:rPr>
        <w:t xml:space="preserve"> годах</w:t>
      </w:r>
      <w:r>
        <w:rPr>
          <w:rFonts w:hint="default" w:ascii="Times New Roman" w:hAnsi="Times New Roman" w:cs="Times New Roman"/>
          <w:b/>
          <w:sz w:val="28"/>
          <w:lang w:val="ru-RU"/>
        </w:rPr>
        <w:t>»</w:t>
      </w:r>
    </w:p>
    <w:p w14:paraId="6F117444">
      <w:pPr>
        <w:pStyle w:val="13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5645EFB">
      <w:pPr>
        <w:pStyle w:val="12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14:paraId="474E270C">
      <w:pPr>
        <w:pStyle w:val="13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356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94"/>
        <w:gridCol w:w="6662"/>
      </w:tblGrid>
      <w:tr w14:paraId="514A30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D6A73">
            <w:pPr>
              <w:pStyle w:val="14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12FC24">
            <w:pPr>
              <w:pStyle w:val="14"/>
              <w:widowControl/>
              <w:spacing w:line="233" w:lineRule="auto"/>
              <w:ind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имуществом  в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Каксинвайском</w:t>
            </w:r>
            <w:r>
              <w:rPr>
                <w:rFonts w:ascii="Times New Roman" w:hAnsi="Times New Roman" w:cs="Times New Roman"/>
                <w:sz w:val="28"/>
              </w:rPr>
              <w:t xml:space="preserve">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</w:tr>
      <w:tr w14:paraId="306CC9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271FEF">
            <w:pPr>
              <w:pStyle w:val="14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принятия решения  о  разработке Программы             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3480A3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 законы: от 06.10.2003 № 131-ФЗ «Об общих принципах организации местного самоуправления в Российской Федерации»;</w:t>
            </w:r>
          </w:p>
          <w:p w14:paraId="0D65A77C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21.12.2001 № 178-ФЗ «О приватизации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и муниципального имущества»;</w:t>
            </w:r>
          </w:p>
          <w:p w14:paraId="09D68C9A">
            <w:pPr>
              <w:pStyle w:val="14"/>
              <w:widowControl/>
              <w:ind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порядке управления и распоряжения имуществом муниципального образования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Каксинвайское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Малмыжского   района Кировской области, утвержденное решением сельской Думы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04FB0E7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BF9AA5">
            <w:pPr>
              <w:pStyle w:val="14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F898F7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Каксинвайского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14:paraId="00E6C9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7085B20">
            <w:pPr>
              <w:pStyle w:val="14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           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CE4EB7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Каксинвайского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14:paraId="7230705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2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5FD77">
            <w:pPr>
              <w:pStyle w:val="14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76AA12C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доходности от использования муниципального имущества;</w:t>
            </w:r>
          </w:p>
          <w:p w14:paraId="045B6514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достоверности сведений об объектах муниципальной собственности;</w:t>
            </w:r>
          </w:p>
          <w:p w14:paraId="332B3600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доходности от продажи земельных участков;</w:t>
            </w:r>
          </w:p>
          <w:p w14:paraId="0B9F51C6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доходности от аренды земельных участков;</w:t>
            </w:r>
          </w:p>
          <w:p w14:paraId="68A46333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размера текущей задолженности по отношению к размеру поступлений арендной платы  </w:t>
            </w:r>
          </w:p>
          <w:p w14:paraId="37E03908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подготовка документов  территориального  планирования, градостроительного  зонирования  в соответствии с Градостроительным кодексом  Российской  Федерации.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14:paraId="1F9BE1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7" w:hRule="atLeast"/>
        </w:trPr>
        <w:tc>
          <w:tcPr>
            <w:tcW w:w="26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67A849">
            <w:pPr>
              <w:pStyle w:val="14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показатели эффективности Программы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20445C">
            <w:pPr>
              <w:pStyle w:val="1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неналоговые поступления в  бюджет сельского поселения </w:t>
            </w:r>
          </w:p>
        </w:tc>
      </w:tr>
      <w:tr w14:paraId="6373D3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D2CC14">
            <w:pPr>
              <w:pStyle w:val="14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 Программы                 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BDC319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                                             </w:t>
            </w:r>
          </w:p>
        </w:tc>
      </w:tr>
      <w:tr w14:paraId="02B73C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0E5E3C">
            <w:pPr>
              <w:pStyle w:val="14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Программы 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15448D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Каксинвайского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14:paraId="35B6EB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AEBED2">
            <w:pPr>
              <w:pStyle w:val="14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      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5DCF2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условиям конкурсного отбора  для  получения субсидий   из местного бюджета  планируем сумму   не менее 50000 рублей.</w:t>
            </w:r>
          </w:p>
        </w:tc>
      </w:tr>
      <w:tr w14:paraId="0B2630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CBB680">
            <w:pPr>
              <w:pStyle w:val="14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 реализации Программы          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B15465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поступления доходов в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в   бюджет сельского поселения 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аренды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земельных участков 18,5 тыс.рублей за каждый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383FC2">
            <w:pPr>
              <w:pStyle w:val="14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доля  территориальных  зон, имеющих  сведения о границах, в общем количестве  территориальных  зон, не менее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0%.</w:t>
            </w:r>
          </w:p>
        </w:tc>
      </w:tr>
    </w:tbl>
    <w:p w14:paraId="1FA794DE">
      <w:pPr>
        <w:pStyle w:val="12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27021D8">
      <w:pPr>
        <w:pStyle w:val="12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E3FD25D">
      <w:pPr>
        <w:pStyle w:val="10"/>
        <w:widowControl/>
        <w:ind w:firstLine="0"/>
        <w:jc w:val="both"/>
        <w:outlineLvl w:val="1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1. Состав   имущества   муниципального  образования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Каксинвайское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 Малмыжского   района    Кировской   области,   цели   и    методы  управления им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уществом</w:t>
      </w:r>
    </w:p>
    <w:p w14:paraId="48E2C458">
      <w:pPr>
        <w:pStyle w:val="10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имущества муниципального образования 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Малмыжского района Кировской области  входят:</w:t>
      </w:r>
    </w:p>
    <w:p w14:paraId="05EFFB8C">
      <w:pPr>
        <w:pStyle w:val="1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имущество, составляющее казну;</w:t>
      </w:r>
    </w:p>
    <w:p w14:paraId="3AB91065">
      <w:pPr>
        <w:pStyle w:val="1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участки, на которые в силу законодательства возникло право муниципальной собственности.</w:t>
      </w:r>
    </w:p>
    <w:p w14:paraId="1BD00124">
      <w:pPr>
        <w:pStyle w:val="10"/>
        <w:widowControl/>
        <w:numPr>
          <w:ilvl w:val="1"/>
          <w:numId w:val="1"/>
        </w:numPr>
        <w:tabs>
          <w:tab w:val="left" w:pos="0"/>
          <w:tab w:val="clear" w:pos="1290"/>
        </w:tabs>
        <w:ind w:left="0"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  учреждения   муниципального 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района. </w:t>
      </w:r>
    </w:p>
    <w:p w14:paraId="1C0BCC36">
      <w:pPr>
        <w:pStyle w:val="1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  является собственником имущества  муниципального казенного  учреждения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 Каксинвайского сельского поселения 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Автономных учреждений на территории сельского поселения не имеется. </w:t>
      </w:r>
    </w:p>
    <w:p w14:paraId="258C3D6B">
      <w:pPr>
        <w:pStyle w:val="1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управления имуществом муниципальных казенных учреждений заключаются в:</w:t>
      </w:r>
    </w:p>
    <w:p w14:paraId="68233F14">
      <w:pPr>
        <w:pStyle w:val="1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обеспечении качества предоставления бюджетных услуг;</w:t>
      </w:r>
    </w:p>
    <w:p w14:paraId="3D89BF40">
      <w:pPr>
        <w:pStyle w:val="1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обеспечении эффективного использования имущества.</w:t>
      </w:r>
    </w:p>
    <w:p w14:paraId="2BED9CDD">
      <w:pPr>
        <w:pStyle w:val="1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цели достигаются посредством:</w:t>
      </w:r>
    </w:p>
    <w:p w14:paraId="3D41A19F">
      <w:pPr>
        <w:pStyle w:val="1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учреждений для населения и качества выполняемых ими работ (оказываемых услуг).</w:t>
      </w:r>
    </w:p>
    <w:p w14:paraId="2822AF3A">
      <w:pPr>
        <w:pStyle w:val="10"/>
        <w:widowControl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Имущество казны.</w:t>
      </w:r>
    </w:p>
    <w:p w14:paraId="25615052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имущества казны находится: </w:t>
      </w:r>
    </w:p>
    <w:p w14:paraId="236E859A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имущества,   приняты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 оперативного управления муниципального казенного учреждения.</w:t>
      </w:r>
    </w:p>
    <w:p w14:paraId="56FC32BC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управления имуществом казны заключаются в:</w:t>
      </w:r>
    </w:p>
    <w:p w14:paraId="6930ACAB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оптимизации его состава;</w:t>
      </w:r>
    </w:p>
    <w:p w14:paraId="6DA2FDC7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получении неналоговых доходов в местный бюджет от аренды и приватизации;</w:t>
      </w:r>
    </w:p>
    <w:p w14:paraId="71709CEB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использовании имущества по целевому назначению по договорам безвозмездного пользования.</w:t>
      </w:r>
    </w:p>
    <w:p w14:paraId="6DB716A5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указанных целей достигается:</w:t>
      </w:r>
    </w:p>
    <w:p w14:paraId="10897258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ежегодной инвентаризацией имущества казны и анализом его соответствия поставленным целям;</w:t>
      </w:r>
    </w:p>
    <w:p w14:paraId="67E8F235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приватизацией имущества в соответствии с законодательством;</w:t>
      </w:r>
    </w:p>
    <w:p w14:paraId="4CC3E566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целевого использования безвозмездно переданного имущества.</w:t>
      </w:r>
    </w:p>
    <w:p w14:paraId="48F46A57">
      <w:pPr>
        <w:pStyle w:val="10"/>
        <w:widowControl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Система управления земельными ресурсами.</w:t>
      </w:r>
    </w:p>
    <w:p w14:paraId="39BB6563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право муниципальной собственности зарегистрировано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4023кв.м., на 2 участка сельскохозяйственного назначения общей площадью 13,4 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8A1CD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земельными ресурсами предусматривает:</w:t>
      </w:r>
    </w:p>
    <w:p w14:paraId="5049A8C9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Формирование задач по управлению земельными ресурсами и методов их достижения, включающих:</w:t>
      </w:r>
    </w:p>
    <w:p w14:paraId="514D2749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 соответствии с законодательством Российской Федерации нормативной базы по муниципальным полномочиям в сфере земельных отношений;</w:t>
      </w:r>
    </w:p>
    <w:p w14:paraId="4BF005F8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земельных участков в границы населенных пунктов;</w:t>
      </w:r>
    </w:p>
    <w:p w14:paraId="00E86C87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гражданам  в оформлении прав на земельные участки;</w:t>
      </w:r>
    </w:p>
    <w:p w14:paraId="5B35B419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участков в градостроительную деятельность;</w:t>
      </w:r>
    </w:p>
    <w:p w14:paraId="04978C5C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Формирование неналоговых доходов от использования земельных ресурсов за счет:</w:t>
      </w:r>
    </w:p>
    <w:p w14:paraId="55D97065">
      <w:pPr>
        <w:pStyle w:val="1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от аренды земельных участков, от продажи земельных участков, расположенных в границах муниципального образования до разграничения государственной собственности на землю, по нормативам, установленным областным законодательством;</w:t>
      </w:r>
    </w:p>
    <w:p w14:paraId="4855E0C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Начисление арендной платы производится в соответствии с постановлением Правительства Кировской области от 24.12.2013 № 241/925 «Об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Кировской области».</w:t>
      </w:r>
    </w:p>
    <w:p w14:paraId="0F95D39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B91D3CE">
      <w:pPr>
        <w:widowControl w:val="0"/>
        <w:spacing w:line="240" w:lineRule="auto"/>
        <w:ind w:firstLine="53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1.3.3.</w:t>
      </w:r>
      <w:r>
        <w:rPr>
          <w:sz w:val="28"/>
          <w:szCs w:val="28"/>
        </w:rPr>
        <w:t xml:space="preserve">Необходимо отметить,что  в   сфере  управления  и распоряжения  муниципальной  собственностью  </w:t>
      </w:r>
      <w:r>
        <w:rPr>
          <w:sz w:val="28"/>
          <w:szCs w:val="28"/>
          <w:lang w:val="ru-RU"/>
        </w:rPr>
        <w:t>Каксинвайского</w:t>
      </w:r>
      <w:r>
        <w:rPr>
          <w:sz w:val="28"/>
          <w:szCs w:val="28"/>
        </w:rPr>
        <w:t xml:space="preserve"> сельского поселения  имеется ряд проблем, которые необходимо  решить в ближайшей перспективе: </w:t>
      </w:r>
    </w:p>
    <w:p w14:paraId="65F0DFDC">
      <w:pPr>
        <w:widowControl w:val="0"/>
        <w:spacing w:line="240" w:lineRule="auto"/>
        <w:ind w:firstLine="5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 01.01.202</w:t>
      </w:r>
      <w:r>
        <w:rPr>
          <w:rFonts w:hint="default"/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</w:rPr>
        <w:t xml:space="preserve">г.  Запрещается выдача разрещений  на строительство  объектов капитального строительства в случае отсутствия  сведений  о границах территориальной  зоны, в которой планируется  размещение объекта. В связи с этим необходимо  провести  работы по подготовке  сведений  о границах  населенных пунктов  для включения  в Правила землепользования  и застройки  муниципального образования </w:t>
      </w:r>
      <w:r>
        <w:rPr>
          <w:color w:val="auto"/>
          <w:sz w:val="28"/>
          <w:szCs w:val="28"/>
          <w:lang w:val="ru-RU"/>
        </w:rPr>
        <w:t>Каксинвайского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сельского поселения Малмыжского района Кировской области.</w:t>
      </w:r>
    </w:p>
    <w:p w14:paraId="6AFB64BA">
      <w:pPr>
        <w:pStyle w:val="1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7A891E">
      <w:pPr>
        <w:pStyle w:val="10"/>
        <w:widowControl/>
        <w:numPr>
          <w:ilvl w:val="0"/>
          <w:numId w:val="1"/>
        </w:numPr>
        <w:ind w:firstLine="14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Эффективность   управления   муниципальным   имуществом </w:t>
      </w:r>
    </w:p>
    <w:p w14:paraId="27DAD2C0">
      <w:pPr>
        <w:pStyle w:val="1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Каксинвайского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505C774">
      <w:pPr>
        <w:pStyle w:val="10"/>
        <w:widowControl/>
        <w:ind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AED134">
      <w:pPr>
        <w:pStyle w:val="10"/>
        <w:widowControl/>
        <w:spacing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 Приоритеты муниципальной 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14:paraId="78657233">
      <w:p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сфере реализации муниципальной Программы действуют:</w:t>
      </w:r>
    </w:p>
    <w:p w14:paraId="3DD0655B">
      <w:p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федеральное и региональное законодательство в сфере управления муниципальным имуществом, в том числе Федеральный закон от 14.11.2002 № 161-ФЗ «О государственных и муниципальных унитарных предприятиях», Федеральный закон от 26.12.1995 № 208-ФЗ «Об акционерных обществах», Федеральный закон от 06.10.2003 № 131-ФЗ «Об общих принципах организации местного самоуправления в Российской Федерации»; Федеральный закон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 «Об 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 самоуправления   в  Российской Федерации»;  Федеральный  закон от 21.12.2001 178-ФЗ «О приватизации государственного и муниципального имущества»; Градостроительный кодекс РоссийскойФедерации.</w:t>
      </w:r>
    </w:p>
    <w:p w14:paraId="7FDE304F">
      <w:p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2.2. Исходя из обозначенных приоритетов цель муниципальной Программы - эффективное управление муниципальным имуществом.</w:t>
      </w:r>
    </w:p>
    <w:p w14:paraId="550AF4EC">
      <w:p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2.3. Для достижения поставленной цели должны быть решены следующие задачи: </w:t>
      </w:r>
    </w:p>
    <w:p w14:paraId="77DEB363">
      <w:p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обеспечение эффективности использования муниципального  имущества и распоряжения муниципальным  имуществом;</w:t>
      </w:r>
    </w:p>
    <w:p w14:paraId="43767BDE">
      <w:p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обеспечение поступления доходов от использования муниципального имущества;</w:t>
      </w:r>
    </w:p>
    <w:p w14:paraId="4EBE13CE">
      <w:pPr>
        <w:spacing w:line="24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работ по подготовке сведений о границах  территориальных зон  в населенных пунктах поселения  для включения  в Правила  землепользования и застройки  муниципального образования  </w:t>
      </w:r>
      <w:r>
        <w:rPr>
          <w:color w:val="auto"/>
          <w:sz w:val="28"/>
          <w:szCs w:val="28"/>
          <w:lang w:val="ru-RU"/>
        </w:rPr>
        <w:t>Каксинвайского</w:t>
      </w:r>
      <w:r>
        <w:rPr>
          <w:color w:val="auto"/>
          <w:sz w:val="28"/>
          <w:szCs w:val="28"/>
        </w:rPr>
        <w:t xml:space="preserve"> сельского  поселения Малмыжского района Кировской области.</w:t>
      </w:r>
    </w:p>
    <w:p w14:paraId="0991296C">
      <w:p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2.4. Целевые показатели  эффективности реализации муниципальной Программы: </w:t>
      </w:r>
    </w:p>
    <w:p w14:paraId="40016AD7">
      <w:p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доходы от управления и распоряжения муниципальным имуществом;  </w:t>
      </w:r>
    </w:p>
    <w:p w14:paraId="1A402400">
      <w:p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доля объектов недвижимости, на которые зарегистрировано право собственности </w:t>
      </w:r>
      <w:r>
        <w:rPr>
          <w:color w:val="auto"/>
          <w:sz w:val="28"/>
          <w:szCs w:val="28"/>
          <w:lang w:val="ru-RU"/>
        </w:rPr>
        <w:t>Каксинвайского</w:t>
      </w:r>
      <w:r>
        <w:rPr>
          <w:color w:val="auto"/>
          <w:sz w:val="28"/>
          <w:szCs w:val="28"/>
        </w:rPr>
        <w:t xml:space="preserve"> сельского поселения (хозяйственного ведения, оперативного управления), в общем количестве объектов недвижимости, учитываемых в реестре муниципального имущества </w:t>
      </w:r>
      <w:r>
        <w:rPr>
          <w:color w:val="auto"/>
          <w:sz w:val="28"/>
          <w:szCs w:val="28"/>
          <w:lang w:val="ru-RU"/>
        </w:rPr>
        <w:t>Каксинвайского</w:t>
      </w:r>
      <w:r>
        <w:rPr>
          <w:color w:val="auto"/>
          <w:sz w:val="28"/>
          <w:szCs w:val="28"/>
        </w:rPr>
        <w:t xml:space="preserve"> сельского поселения и подлежащих государственной регистрации;  </w:t>
      </w:r>
    </w:p>
    <w:p w14:paraId="707F301E">
      <w:pPr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доля территориальных зон, имеющих  сведения  о границах  в общем количестве территориальных зон, </w:t>
      </w:r>
      <w:r>
        <w:rPr>
          <w:color w:val="auto"/>
          <w:sz w:val="28"/>
          <w:szCs w:val="28"/>
          <w:lang w:val="ru-RU"/>
        </w:rPr>
        <w:t>должно</w:t>
      </w:r>
      <w:r>
        <w:rPr>
          <w:rFonts w:hint="default"/>
          <w:color w:val="auto"/>
          <w:sz w:val="28"/>
          <w:szCs w:val="28"/>
          <w:lang w:val="ru-RU"/>
        </w:rPr>
        <w:t xml:space="preserve"> достигнуть </w:t>
      </w:r>
      <w:r>
        <w:rPr>
          <w:color w:val="auto"/>
          <w:sz w:val="28"/>
          <w:szCs w:val="28"/>
        </w:rPr>
        <w:t xml:space="preserve">не менее </w:t>
      </w:r>
      <w:r>
        <w:rPr>
          <w:rFonts w:hint="default"/>
          <w:color w:val="auto"/>
          <w:sz w:val="28"/>
          <w:szCs w:val="28"/>
          <w:lang w:val="ru-RU"/>
        </w:rPr>
        <w:t>10</w:t>
      </w:r>
      <w:r>
        <w:rPr>
          <w:color w:val="auto"/>
          <w:sz w:val="28"/>
          <w:szCs w:val="28"/>
        </w:rPr>
        <w:t>0 % в 202</w:t>
      </w:r>
      <w:r>
        <w:rPr>
          <w:rFonts w:hint="default"/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</w:rPr>
        <w:t>г.</w:t>
      </w:r>
    </w:p>
    <w:p w14:paraId="17636E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auto"/>
          <w:sz w:val="28"/>
          <w:szCs w:val="28"/>
        </w:rPr>
        <w:t xml:space="preserve">           совершенствование системы учета и контроля использования муниципального имущества;</w:t>
      </w:r>
    </w:p>
    <w:p w14:paraId="04188CF4">
      <w:pPr>
        <w:pStyle w:val="1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52FFD2E">
      <w:pPr>
        <w:pStyle w:val="10"/>
        <w:widowControl/>
        <w:numPr>
          <w:ilvl w:val="0"/>
          <w:numId w:val="1"/>
        </w:numPr>
        <w:ind w:firstLine="14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управления муниципальным </w:t>
      </w:r>
    </w:p>
    <w:p w14:paraId="7DFE7692">
      <w:pPr>
        <w:pStyle w:val="10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имуществом муниципального   образования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Каксинвайское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Малмыжского района  на 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и способы реализации      указанных направлений</w:t>
      </w:r>
    </w:p>
    <w:p w14:paraId="130A7FD7">
      <w:pPr>
        <w:pStyle w:val="10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049ED936">
      <w:pPr>
        <w:pStyle w:val="10"/>
        <w:widowControl/>
        <w:numPr>
          <w:ilvl w:val="1"/>
          <w:numId w:val="1"/>
        </w:numPr>
        <w:tabs>
          <w:tab w:val="left" w:pos="0"/>
          <w:tab w:val="clear" w:pos="1290"/>
        </w:tabs>
        <w:ind w:left="0" w:firstLine="5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управления  муниципальными учреждениями, повышение эффективности использования закрепленного за ними имущества предусматривает упорядочение системы   муниципальных учреждений,   а также структуры иного имущества,  осуществления мониторинга финансово-хозяйственной деятельности   муниципальных учреждений, повышение  эффективности  использования  имущества    муниципальных учреждений, имущества казны.                       </w:t>
      </w:r>
    </w:p>
    <w:p w14:paraId="1A0C070F">
      <w:pPr>
        <w:pStyle w:val="10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326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33"/>
        <w:gridCol w:w="3986"/>
        <w:gridCol w:w="2664"/>
        <w:gridCol w:w="1843"/>
      </w:tblGrid>
      <w:tr w14:paraId="418F6A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  <w:jc w:val="center"/>
        </w:trPr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7822D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E0934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направления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планируемые мероприятия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63D7C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B1017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14:paraId="538972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4" w:hRule="atLeast"/>
          <w:jc w:val="center"/>
        </w:trPr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F6F0F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5226C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464BC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548A3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6E73662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20" w:hRule="atLeast"/>
          <w:jc w:val="center"/>
        </w:trPr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AE733D">
            <w:pPr>
              <w:pStyle w:val="1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A6208F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бюджетных услуг, предоставляемых муниципальными учреждениями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0257D9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учредители, руководители муниципальных учреждений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D9FF79">
            <w:pPr>
              <w:pStyle w:val="1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</w:t>
            </w:r>
          </w:p>
        </w:tc>
      </w:tr>
      <w:tr w14:paraId="35E56CF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20" w:hRule="atLeast"/>
          <w:jc w:val="center"/>
        </w:trPr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BC1A4B">
            <w:pPr>
              <w:pStyle w:val="1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8AD783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эффективности использования имущества (недвижимого и движимого)   муниципальными учреждениями, а также имущества казны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B10B2B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4035BF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планом работы</w:t>
            </w:r>
          </w:p>
        </w:tc>
      </w:tr>
      <w:tr w14:paraId="1C705F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60" w:hRule="atLeast"/>
          <w:jc w:val="center"/>
        </w:trPr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836252">
            <w:pPr>
              <w:pStyle w:val="1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9114A8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муниципального имущества, составляющего казну муниципального образования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Каксинвайское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на период до передачи в оперативное управление, хозяйственное ведение, аренду (безвозмездное пользование)  или приватизации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7D1F30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AB5E9F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14:paraId="7B4FBBD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60" w:hRule="atLeast"/>
          <w:jc w:val="center"/>
        </w:trPr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33ABCE">
            <w:pPr>
              <w:pStyle w:val="10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3.1.4.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E25635">
            <w:pPr>
              <w:pStyle w:val="10"/>
              <w:widowControl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государственной регистрации права собственности на земельные участки, подлежащие отнесению к собственности муниципального образования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Каксинвайское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сельское поселение</w:t>
            </w:r>
          </w:p>
          <w:p w14:paraId="23A0D495">
            <w:pPr>
              <w:pStyle w:val="10"/>
              <w:widowControl/>
              <w:ind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392BE5D5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9873E1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FFD906">
            <w:pPr>
              <w:pStyle w:val="10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</w:tr>
      <w:tr w14:paraId="1EA6A9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60" w:hRule="atLeast"/>
          <w:jc w:val="center"/>
        </w:trPr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25FD3D">
            <w:pPr>
              <w:pStyle w:val="10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3.1.5.</w:t>
            </w:r>
          </w:p>
        </w:tc>
        <w:tc>
          <w:tcPr>
            <w:tcW w:w="3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700EC0">
            <w:pPr>
              <w:pStyle w:val="10"/>
              <w:widowControl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документов территориального планирования , градостроительного зонирования в соответствии с Градостроительным кодексом Российской Федерации.</w:t>
            </w:r>
          </w:p>
          <w:p w14:paraId="48A71ACA">
            <w:pPr>
              <w:pStyle w:val="10"/>
              <w:widowControl/>
              <w:ind w:firstLine="0"/>
              <w:jc w:val="lef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Проведение  работ по подготовке  сведений  о границах территориальных зон  в населенных пунктах  поселения  для включения в Правила землепользования  и застройки  муниципального образования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Каксинвайского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сельского поселения Малмыжского района Кировской области.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0CBAA9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1D2C9C">
            <w:pPr>
              <w:pStyle w:val="10"/>
              <w:widowControl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течение года</w:t>
            </w:r>
          </w:p>
        </w:tc>
      </w:tr>
    </w:tbl>
    <w:p w14:paraId="5E24B7D3">
      <w:pPr>
        <w:pStyle w:val="10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FD7800C">
      <w:pPr>
        <w:pStyle w:val="10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Повышение эффективности использования отдельных объектов муниципального имущества и обеспечение доступности сведений о муниципальном имуществе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Style w:val="4"/>
        <w:tblW w:w="96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5"/>
        <w:gridCol w:w="3510"/>
        <w:gridCol w:w="2066"/>
        <w:gridCol w:w="3119"/>
      </w:tblGrid>
      <w:tr w14:paraId="09148AB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36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9AD78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B26641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направления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планируемые мероприятия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25F4BE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6210C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14:paraId="3AF537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32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8FA19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C59013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малого и среднего предпринимательства, в том  числе занимающимся социально   значимыми и приоритетными видами деятельности, имущества в аренду                   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7ACC26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F673B6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законодательством Российской Федерации, Кировской области и нормативными правовыми актами органов местного самоуправления  </w:t>
            </w:r>
          </w:p>
        </w:tc>
      </w:tr>
      <w:tr w14:paraId="13E267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320" w:hRule="atLeast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A2A0BA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F6811A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торгах в отношении муниципального имущества на официальном сайте торгов,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также в средствах массовой информации                 </w:t>
            </w:r>
          </w:p>
        </w:tc>
        <w:tc>
          <w:tcPr>
            <w:tcW w:w="2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C4F9A6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B4028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в соответствии с законодательством Российской Федерации и Кировской области и нормативными  правовыми актами органов местного самоуправления  </w:t>
            </w:r>
          </w:p>
        </w:tc>
      </w:tr>
    </w:tbl>
    <w:p w14:paraId="67190D78">
      <w:pPr>
        <w:pStyle w:val="1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FF2BAF">
      <w:pPr>
        <w:pStyle w:val="10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3.3. Совершенствование системы учета муниципального имущества муниципального образования 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Style w:val="4"/>
        <w:tblW w:w="949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678"/>
        <w:gridCol w:w="3119"/>
        <w:gridCol w:w="992"/>
      </w:tblGrid>
      <w:tr w14:paraId="4E7265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D3EC16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82D7B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направления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планируемые мероприятия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A7B0C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2C81E4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14:paraId="408012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24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3143C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6F7D7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20B66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B3901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67A1BA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6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E5FC2D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4555E2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муниципального имущества, раскрытие информации о муниципальном имуществе муниципального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Каксинвайское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4BF922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поселения, руководители  предприятий и учреждений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FE59EB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</w:t>
            </w:r>
          </w:p>
        </w:tc>
      </w:tr>
      <w:tr w14:paraId="52213AA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2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2537AC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8112C0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инвентаризации объектов недвижимого имущества, учитываемых в казне муниципального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Каксинвайское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а также переданных в  оперативное управление  муниципальным учреждениям   и государственной регистрации прав на них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7DE92C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8A6788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</w:tbl>
    <w:p w14:paraId="7C9203A5">
      <w:pPr>
        <w:pStyle w:val="1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9E7A71">
      <w:pPr>
        <w:pStyle w:val="10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3.4. Развитие инфраструктуры рынка земли</w:t>
      </w:r>
    </w:p>
    <w:tbl>
      <w:tblPr>
        <w:tblStyle w:val="4"/>
        <w:tblW w:w="9518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9"/>
        <w:gridCol w:w="4536"/>
        <w:gridCol w:w="2835"/>
        <w:gridCol w:w="1438"/>
      </w:tblGrid>
      <w:tr w14:paraId="71EB4F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FCFF12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32B38B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направления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планируемые мероприятия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BB6DE7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8E230F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</w:t>
            </w:r>
          </w:p>
        </w:tc>
      </w:tr>
      <w:tr w14:paraId="08A2D6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931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9B26C3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8E4998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государственной регистрации права собственности на земельные участки, подлежащие отнесению к собственности муниципального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Каксинвайское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51C816">
            <w:pPr>
              <w:pStyle w:val="1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0AF60F">
            <w:pPr>
              <w:pStyle w:val="1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</w:tbl>
    <w:p w14:paraId="7B3E1B21">
      <w:pPr>
        <w:pStyle w:val="1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B9AAE5">
      <w:pPr>
        <w:pStyle w:val="1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79511BB">
      <w:pPr>
        <w:pStyle w:val="10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правовые меры правового регулирования в сфере реализации муниципальной программы</w:t>
      </w:r>
    </w:p>
    <w:p w14:paraId="12EB6A88">
      <w:pPr>
        <w:pStyle w:val="10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4CB4060">
      <w:pPr>
        <w:pStyle w:val="10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 сформирована и утверждена нормативная правовая основа, необходимая для реализации муниципальной программы. В дальнейшем разработка и утверждение  нормативно правовых актов будут обусловлены:</w:t>
      </w:r>
    </w:p>
    <w:p w14:paraId="7CCD0F6D">
      <w:pPr>
        <w:pStyle w:val="10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Изменениями федерального законодательства,</w:t>
      </w:r>
    </w:p>
    <w:p w14:paraId="169EA2D5">
      <w:pPr>
        <w:pStyle w:val="10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Изменениями регионального законодательства,</w:t>
      </w:r>
    </w:p>
    <w:p w14:paraId="3D8883A3">
      <w:pPr>
        <w:pStyle w:val="10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Принятыми управленческими решениями.</w:t>
      </w:r>
    </w:p>
    <w:p w14:paraId="05276C09">
      <w:pPr>
        <w:pStyle w:val="10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законодательства РФ в сфере управления имуществом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будут разработаны проекты норимативных правовых актов в целях приведения их в соответствие с законодательством.</w:t>
      </w:r>
    </w:p>
    <w:p w14:paraId="3C4FD622">
      <w:pPr>
        <w:pStyle w:val="10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приведены в 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1. </w:t>
      </w:r>
    </w:p>
    <w:p w14:paraId="2BEB2ACF">
      <w:pPr>
        <w:pStyle w:val="10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9BC297C">
      <w:pPr>
        <w:pStyle w:val="10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7288D">
      <w:pPr>
        <w:pStyle w:val="10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right" w:tblpY="1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</w:tblGrid>
      <w:tr w14:paraId="1F32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0A88E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14:paraId="233A461F">
            <w:pPr>
              <w:pStyle w:val="1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7C381B">
      <w:pPr>
        <w:pStyle w:val="10"/>
        <w:widowControl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</w:p>
    <w:p w14:paraId="7F6692B0">
      <w:pPr>
        <w:pStyle w:val="1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38420"/>
    <w:p w14:paraId="11D8A48B"/>
    <w:p w14:paraId="7B10D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14:paraId="08F3CF10">
      <w:pPr>
        <w:jc w:val="center"/>
        <w:rPr>
          <w:sz w:val="28"/>
          <w:szCs w:val="28"/>
        </w:rPr>
      </w:pPr>
    </w:p>
    <w:tbl>
      <w:tblPr>
        <w:tblStyle w:val="7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14"/>
        <w:gridCol w:w="2480"/>
        <w:gridCol w:w="1914"/>
        <w:gridCol w:w="2339"/>
      </w:tblGrid>
      <w:tr w14:paraId="698D05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431D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14" w:type="dxa"/>
          </w:tcPr>
          <w:p w14:paraId="52C2E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правового акта</w:t>
            </w:r>
          </w:p>
        </w:tc>
        <w:tc>
          <w:tcPr>
            <w:tcW w:w="2480" w:type="dxa"/>
          </w:tcPr>
          <w:p w14:paraId="6B0BD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правового акта в разрезе муниципальных программ, ведомственных целевых программ</w:t>
            </w:r>
          </w:p>
        </w:tc>
        <w:tc>
          <w:tcPr>
            <w:tcW w:w="1914" w:type="dxa"/>
          </w:tcPr>
          <w:p w14:paraId="42BBE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39" w:type="dxa"/>
          </w:tcPr>
          <w:p w14:paraId="1DA86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принрятия нормативного акта</w:t>
            </w:r>
          </w:p>
        </w:tc>
      </w:tr>
      <w:tr w14:paraId="528387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875A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14:paraId="1C6C2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r>
              <w:rPr>
                <w:sz w:val="20"/>
                <w:szCs w:val="20"/>
                <w:lang w:val="ru-RU"/>
              </w:rPr>
              <w:t>Каксинвайского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80" w:type="dxa"/>
          </w:tcPr>
          <w:p w14:paraId="414E71A6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>
              <w:rPr>
                <w:rFonts w:hint="default"/>
                <w:sz w:val="20"/>
                <w:szCs w:val="20"/>
                <w:lang w:val="ru-RU"/>
              </w:rPr>
              <w:t>«У</w:t>
            </w:r>
            <w:r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</w:rPr>
              <w:t xml:space="preserve"> муниципальным имуществом </w:t>
            </w:r>
            <w:r>
              <w:rPr>
                <w:sz w:val="20"/>
                <w:szCs w:val="20"/>
                <w:lang w:val="ru-RU"/>
              </w:rPr>
              <w:t>Каксинвайского</w:t>
            </w:r>
            <w:r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  <w:lang w:val="ru-RU"/>
              </w:rPr>
              <w:t>го</w:t>
            </w:r>
            <w:r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  <w:lang w:val="ru-RU"/>
              </w:rPr>
              <w:t>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на 2025-2027 годы»</w:t>
            </w:r>
          </w:p>
        </w:tc>
        <w:tc>
          <w:tcPr>
            <w:tcW w:w="1914" w:type="dxa"/>
          </w:tcPr>
          <w:p w14:paraId="25B38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  <w:lang w:val="ru-RU"/>
              </w:rPr>
              <w:t>Каксинвайского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39" w:type="dxa"/>
          </w:tcPr>
          <w:p w14:paraId="0E80C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вносится  на рассмотрение  </w:t>
            </w:r>
            <w:r>
              <w:rPr>
                <w:sz w:val="20"/>
                <w:szCs w:val="20"/>
                <w:lang w:val="ru-RU"/>
              </w:rPr>
              <w:t>Каксинвайской</w:t>
            </w:r>
            <w:r>
              <w:rPr>
                <w:sz w:val="20"/>
                <w:szCs w:val="20"/>
              </w:rPr>
              <w:t xml:space="preserve"> сельской Думы при утверждении сельского бюджета на очередной год</w:t>
            </w:r>
          </w:p>
        </w:tc>
      </w:tr>
    </w:tbl>
    <w:p w14:paraId="3A37D91F">
      <w:pPr>
        <w:jc w:val="center"/>
        <w:rPr>
          <w:sz w:val="20"/>
          <w:szCs w:val="20"/>
        </w:rPr>
      </w:pPr>
    </w:p>
    <w:p w14:paraId="30719D77">
      <w:pPr>
        <w:jc w:val="center"/>
        <w:rPr>
          <w:b/>
          <w:bCs/>
          <w:color w:val="auto"/>
          <w:sz w:val="20"/>
          <w:szCs w:val="20"/>
        </w:rPr>
      </w:pPr>
    </w:p>
    <w:p w14:paraId="60F450A8">
      <w:pPr>
        <w:pStyle w:val="10"/>
        <w:widowControl/>
        <w:numPr>
          <w:ilvl w:val="0"/>
          <w:numId w:val="0"/>
        </w:numPr>
        <w:tabs>
          <w:tab w:val="left" w:pos="1080"/>
        </w:tabs>
        <w:spacing w:line="240" w:lineRule="auto"/>
        <w:ind w:left="567" w:leftChars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Ресурсное обеспечение  реализации муниципальной 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EF4C1D0">
      <w:pPr>
        <w:pStyle w:val="10"/>
        <w:widowControl/>
        <w:numPr>
          <w:ilvl w:val="0"/>
          <w:numId w:val="0"/>
        </w:numPr>
        <w:tabs>
          <w:tab w:val="left" w:pos="1080"/>
        </w:tabs>
        <w:spacing w:line="240" w:lineRule="auto"/>
        <w:ind w:left="567" w:leftChars="0"/>
        <w:jc w:val="left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работ по подготовке сведений о границах населенных пунктов поселения и территориальных  зон  для включения в Правила землепользования и застройки 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Каксинвайского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Малмыжского района Кировской области  на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планируем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00 000 р.</w:t>
      </w:r>
    </w:p>
    <w:p w14:paraId="340AE465">
      <w:pPr>
        <w:pStyle w:val="10"/>
        <w:widowControl/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Расходы на реализацию Программы предусмотрены: Проведение работ по подготовке сведений  о границах населенных пунктов  на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планируем 50 000 р.</w:t>
      </w:r>
    </w:p>
    <w:p w14:paraId="41A5FDD1">
      <w:pPr>
        <w:jc w:val="center"/>
        <w:rPr>
          <w:sz w:val="28"/>
          <w:szCs w:val="28"/>
        </w:rPr>
      </w:pPr>
    </w:p>
    <w:sectPr>
      <w:headerReference r:id="rId5" w:type="default"/>
      <w:headerReference r:id="rId6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8EEAC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7</w:t>
    </w:r>
    <w:r>
      <w:fldChar w:fldCharType="end"/>
    </w:r>
  </w:p>
  <w:p w14:paraId="196E5C3E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EC54A"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 w14:paraId="78EC64F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E2063E"/>
    <w:multiLevelType w:val="multilevel"/>
    <w:tmpl w:val="76E2063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1290"/>
        </w:tabs>
        <w:ind w:left="129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860"/>
        </w:tabs>
        <w:ind w:left="18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2790"/>
        </w:tabs>
        <w:ind w:left="279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360"/>
        </w:tabs>
        <w:ind w:left="33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4290"/>
        </w:tabs>
        <w:ind w:left="429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220"/>
        </w:tabs>
        <w:ind w:left="522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790"/>
        </w:tabs>
        <w:ind w:left="579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6720"/>
        </w:tabs>
        <w:ind w:left="67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77D4E"/>
    <w:rsid w:val="001774EC"/>
    <w:rsid w:val="0025122B"/>
    <w:rsid w:val="00307B74"/>
    <w:rsid w:val="00334A24"/>
    <w:rsid w:val="00356E63"/>
    <w:rsid w:val="005A4F76"/>
    <w:rsid w:val="005C1F2D"/>
    <w:rsid w:val="006A36DC"/>
    <w:rsid w:val="00720CB3"/>
    <w:rsid w:val="00803CD1"/>
    <w:rsid w:val="00877D4E"/>
    <w:rsid w:val="00A35D1F"/>
    <w:rsid w:val="00BE1F06"/>
    <w:rsid w:val="00C051F8"/>
    <w:rsid w:val="00C13840"/>
    <w:rsid w:val="00C71F6D"/>
    <w:rsid w:val="00C93C07"/>
    <w:rsid w:val="00D455D6"/>
    <w:rsid w:val="00E27CF3"/>
    <w:rsid w:val="00E42F7A"/>
    <w:rsid w:val="00E703ED"/>
    <w:rsid w:val="00E70E27"/>
    <w:rsid w:val="28D63236"/>
    <w:rsid w:val="318C2B52"/>
    <w:rsid w:val="3E181349"/>
    <w:rsid w:val="7CE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head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1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customStyle="1" w:styleId="12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4">
    <w:name w:val="ConsCel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1974</Words>
  <Characters>11256</Characters>
  <Lines>93</Lines>
  <Paragraphs>26</Paragraphs>
  <TotalTime>141</TotalTime>
  <ScaleCrop>false</ScaleCrop>
  <LinksUpToDate>false</LinksUpToDate>
  <CharactersWithSpaces>13204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2023-10-12T08:41:00Z</dcterms:created>
  <dc:creator>Пользователь Windows</dc:creator>
  <cp:lastModifiedBy>Владелец</cp:lastModifiedBy>
  <cp:lastPrinted>2024-11-12T07:54:01Z</cp:lastPrinted>
  <dcterms:modified xsi:type="dcterms:W3CDTF">2024-11-12T07:55:39Z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98BC9696F68F48738F6C954152B25AE2_12</vt:lpwstr>
  </property>
</Properties>
</file>