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A71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АДМИНИСТРАЦИЯ </w:t>
      </w:r>
      <w:r>
        <w:rPr>
          <w:rFonts w:ascii="Times New Roman" w:hAnsi="Times New Roman"/>
          <w:b/>
          <w:bCs/>
          <w:sz w:val="28"/>
          <w:szCs w:val="28"/>
          <w:lang w:val="ru-RU"/>
        </w:rPr>
        <w:t>КАКСИНВАЙСКОГО</w:t>
      </w:r>
      <w:r>
        <w:rPr>
          <w:rFonts w:ascii="Times New Roman" w:hAnsi="Times New Roman"/>
          <w:b/>
          <w:bCs/>
          <w:sz w:val="28"/>
          <w:szCs w:val="28"/>
        </w:rPr>
        <w:t xml:space="preserve"> СЕЛЬСКОГО</w:t>
      </w:r>
      <w:r>
        <w:rPr>
          <w:rFonts w:hint="default" w:ascii="Times New Roman" w:hAnsi="Times New Roman"/>
          <w:b/>
          <w:bCs/>
          <w:sz w:val="28"/>
          <w:szCs w:val="28"/>
          <w:lang w:val="ru-RU"/>
        </w:rPr>
        <w:t xml:space="preserve"> </w:t>
      </w:r>
      <w:r>
        <w:rPr>
          <w:rFonts w:ascii="Times New Roman" w:hAnsi="Times New Roman"/>
          <w:b/>
          <w:bCs/>
          <w:sz w:val="28"/>
          <w:szCs w:val="28"/>
        </w:rPr>
        <w:t>ПОСЕЛЕНИЯ</w:t>
      </w:r>
      <w:r>
        <w:rPr>
          <w:rFonts w:hint="default" w:ascii="Times New Roman" w:hAnsi="Times New Roman"/>
          <w:b/>
          <w:bCs/>
          <w:sz w:val="28"/>
          <w:szCs w:val="28"/>
          <w:lang w:val="ru-RU"/>
        </w:rPr>
        <w:t xml:space="preserve"> </w:t>
      </w:r>
      <w:r>
        <w:rPr>
          <w:rFonts w:ascii="Times New Roman" w:hAnsi="Times New Roman"/>
          <w:b/>
          <w:bCs/>
          <w:sz w:val="28"/>
          <w:szCs w:val="28"/>
          <w:lang w:val="ru-RU"/>
        </w:rPr>
        <w:t>МАЛМЫЖСКОГО</w:t>
      </w:r>
      <w:r>
        <w:rPr>
          <w:rFonts w:hint="default" w:ascii="Times New Roman" w:hAnsi="Times New Roman"/>
          <w:b/>
          <w:bCs/>
          <w:sz w:val="28"/>
          <w:szCs w:val="28"/>
          <w:lang w:val="ru-RU"/>
        </w:rPr>
        <w:t xml:space="preserve"> </w:t>
      </w:r>
      <w:r>
        <w:rPr>
          <w:rFonts w:ascii="Times New Roman" w:hAnsi="Times New Roman"/>
          <w:b/>
          <w:bCs/>
          <w:sz w:val="28"/>
          <w:szCs w:val="28"/>
        </w:rPr>
        <w:t xml:space="preserve"> РАЙОНА</w:t>
      </w:r>
      <w:r>
        <w:rPr>
          <w:rFonts w:hint="default" w:ascii="Times New Roman" w:hAnsi="Times New Roman"/>
          <w:b/>
          <w:bCs/>
          <w:sz w:val="28"/>
          <w:szCs w:val="28"/>
          <w:lang w:val="ru-RU"/>
        </w:rPr>
        <w:t xml:space="preserve"> </w:t>
      </w:r>
      <w:r>
        <w:rPr>
          <w:rFonts w:ascii="Times New Roman" w:hAnsi="Times New Roman"/>
          <w:b/>
          <w:bCs/>
          <w:sz w:val="28"/>
          <w:szCs w:val="28"/>
        </w:rPr>
        <w:t>КИРОВСКОЙ ОБЛАСТИ</w:t>
      </w:r>
    </w:p>
    <w:p w14:paraId="54E18931">
      <w:pPr>
        <w:widowControl w:val="0"/>
        <w:autoSpaceDE w:val="0"/>
        <w:autoSpaceDN w:val="0"/>
        <w:adjustRightInd w:val="0"/>
        <w:spacing w:after="0" w:line="240" w:lineRule="auto"/>
        <w:ind w:left="-142"/>
        <w:jc w:val="center"/>
        <w:rPr>
          <w:rFonts w:ascii="Times New Roman" w:hAnsi="Times New Roman"/>
          <w:b/>
          <w:bCs/>
          <w:sz w:val="28"/>
          <w:szCs w:val="28"/>
        </w:rPr>
      </w:pPr>
    </w:p>
    <w:p w14:paraId="4BD0B108">
      <w:pPr>
        <w:widowControl w:val="0"/>
        <w:autoSpaceDE w:val="0"/>
        <w:autoSpaceDN w:val="0"/>
        <w:adjustRightInd w:val="0"/>
        <w:spacing w:after="0" w:line="240" w:lineRule="auto"/>
        <w:ind w:left="-142"/>
        <w:jc w:val="center"/>
        <w:rPr>
          <w:rFonts w:ascii="Times New Roman" w:hAnsi="Times New Roman"/>
          <w:b/>
          <w:bCs/>
          <w:sz w:val="32"/>
          <w:szCs w:val="32"/>
        </w:rPr>
      </w:pPr>
      <w:r>
        <w:rPr>
          <w:rFonts w:ascii="Times New Roman" w:hAnsi="Times New Roman"/>
          <w:b/>
          <w:bCs/>
          <w:sz w:val="32"/>
          <w:szCs w:val="32"/>
        </w:rPr>
        <w:t>ПОСТАНОВЛЕНИЕ</w:t>
      </w:r>
    </w:p>
    <w:p w14:paraId="3C072DFC">
      <w:pPr>
        <w:widowControl w:val="0"/>
        <w:autoSpaceDE w:val="0"/>
        <w:autoSpaceDN w:val="0"/>
        <w:adjustRightInd w:val="0"/>
        <w:spacing w:after="0" w:line="240" w:lineRule="auto"/>
        <w:ind w:left="-142"/>
        <w:jc w:val="left"/>
        <w:rPr>
          <w:rFonts w:hint="default" w:ascii="Times New Roman" w:hAnsi="Times New Roman"/>
          <w:b/>
          <w:bCs/>
          <w:sz w:val="28"/>
          <w:szCs w:val="28"/>
          <w:lang w:val="ru-RU"/>
        </w:rPr>
      </w:pPr>
      <w:r>
        <w:rPr>
          <w:rFonts w:hint="default" w:ascii="Times New Roman" w:hAnsi="Times New Roman"/>
          <w:b/>
          <w:bCs/>
          <w:sz w:val="28"/>
          <w:szCs w:val="28"/>
          <w:lang w:val="ru-RU"/>
        </w:rPr>
        <w:t>09.07.2024                                                                                                       № 31</w:t>
      </w:r>
    </w:p>
    <w:p w14:paraId="3D0D7824">
      <w:pPr>
        <w:widowControl w:val="0"/>
        <w:autoSpaceDE w:val="0"/>
        <w:autoSpaceDN w:val="0"/>
        <w:adjustRightInd w:val="0"/>
        <w:spacing w:after="0" w:line="240" w:lineRule="auto"/>
        <w:ind w:left="-142"/>
        <w:jc w:val="center"/>
        <w:rPr>
          <w:rFonts w:ascii="Times New Roman" w:hAnsi="Times New Roman"/>
          <w:bCs/>
          <w:sz w:val="28"/>
          <w:szCs w:val="28"/>
        </w:rPr>
      </w:pPr>
      <w:r>
        <w:rPr>
          <w:rFonts w:ascii="Times New Roman" w:hAnsi="Times New Roman"/>
          <w:bCs/>
          <w:sz w:val="28"/>
          <w:szCs w:val="28"/>
        </w:rPr>
        <w:t xml:space="preserve">                                                                                                      </w:t>
      </w:r>
    </w:p>
    <w:p w14:paraId="6EE5F7E4">
      <w:pPr>
        <w:widowControl w:val="0"/>
        <w:autoSpaceDE w:val="0"/>
        <w:autoSpaceDN w:val="0"/>
        <w:adjustRightInd w:val="0"/>
        <w:spacing w:after="0" w:line="240" w:lineRule="auto"/>
        <w:ind w:left="-142"/>
        <w:jc w:val="center"/>
        <w:rPr>
          <w:rFonts w:hint="default" w:ascii="Times New Roman" w:hAnsi="Times New Roman"/>
          <w:bCs/>
          <w:sz w:val="28"/>
          <w:szCs w:val="28"/>
          <w:lang w:val="ru-RU"/>
        </w:rPr>
      </w:pPr>
      <w:r>
        <w:rPr>
          <w:rFonts w:ascii="Times New Roman" w:hAnsi="Times New Roman"/>
          <w:bCs/>
          <w:sz w:val="28"/>
          <w:szCs w:val="28"/>
        </w:rPr>
        <w:t xml:space="preserve">с. </w:t>
      </w:r>
      <w:r>
        <w:rPr>
          <w:rFonts w:ascii="Times New Roman" w:hAnsi="Times New Roman"/>
          <w:bCs/>
          <w:sz w:val="28"/>
          <w:szCs w:val="28"/>
          <w:lang w:val="ru-RU"/>
        </w:rPr>
        <w:t>Каксинвай</w:t>
      </w:r>
    </w:p>
    <w:p w14:paraId="02B68DEF">
      <w:pPr>
        <w:widowControl w:val="0"/>
        <w:autoSpaceDE w:val="0"/>
        <w:autoSpaceDN w:val="0"/>
        <w:adjustRightInd w:val="0"/>
        <w:spacing w:after="0" w:line="240" w:lineRule="auto"/>
        <w:ind w:left="-142"/>
        <w:jc w:val="center"/>
        <w:rPr>
          <w:rFonts w:ascii="Times New Roman" w:hAnsi="Times New Roman"/>
          <w:bCs/>
          <w:sz w:val="28"/>
          <w:szCs w:val="28"/>
        </w:rPr>
      </w:pPr>
    </w:p>
    <w:p w14:paraId="164B09A5">
      <w:pPr>
        <w:widowControl w:val="0"/>
        <w:autoSpaceDE w:val="0"/>
        <w:autoSpaceDN w:val="0"/>
        <w:adjustRightInd w:val="0"/>
        <w:spacing w:after="0" w:line="240" w:lineRule="auto"/>
        <w:ind w:left="-142"/>
        <w:jc w:val="center"/>
        <w:rPr>
          <w:rFonts w:ascii="Times New Roman" w:hAnsi="Times New Roman"/>
          <w:b/>
          <w:bCs/>
          <w:sz w:val="28"/>
          <w:szCs w:val="28"/>
        </w:rPr>
      </w:pPr>
      <w:r>
        <w:rPr>
          <w:rFonts w:ascii="Times New Roman" w:hAnsi="Times New Roman"/>
          <w:b/>
          <w:bCs/>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проектов границ земельных участков»</w:t>
      </w:r>
    </w:p>
    <w:p w14:paraId="6F3D867D">
      <w:pPr>
        <w:widowControl w:val="0"/>
        <w:autoSpaceDE w:val="0"/>
        <w:autoSpaceDN w:val="0"/>
        <w:adjustRightInd w:val="0"/>
        <w:spacing w:after="0" w:line="240" w:lineRule="auto"/>
        <w:ind w:left="-142"/>
        <w:jc w:val="center"/>
        <w:rPr>
          <w:rFonts w:ascii="Times New Roman" w:hAnsi="Times New Roman"/>
          <w:b/>
          <w:bCs/>
          <w:sz w:val="28"/>
          <w:szCs w:val="28"/>
        </w:rPr>
      </w:pPr>
    </w:p>
    <w:p w14:paraId="1DBFB2DC">
      <w:pPr>
        <w:widowControl w:val="0"/>
        <w:autoSpaceDE w:val="0"/>
        <w:autoSpaceDN w:val="0"/>
        <w:adjustRightInd w:val="0"/>
        <w:spacing w:after="0" w:line="0" w:lineRule="atLeast"/>
        <w:ind w:left="-142"/>
        <w:jc w:val="center"/>
        <w:rPr>
          <w:rFonts w:ascii="Times New Roman" w:hAnsi="Times New Roman"/>
          <w:bCs/>
          <w:sz w:val="28"/>
          <w:szCs w:val="28"/>
        </w:rPr>
      </w:pPr>
    </w:p>
    <w:p w14:paraId="1AB00D3B">
      <w:pPr>
        <w:widowControl w:val="0"/>
        <w:autoSpaceDE w:val="0"/>
        <w:autoSpaceDN w:val="0"/>
        <w:adjustRightInd w:val="0"/>
        <w:spacing w:after="0" w:line="360" w:lineRule="auto"/>
        <w:ind w:firstLine="567"/>
        <w:jc w:val="both"/>
        <w:rPr>
          <w:rFonts w:ascii="Times New Roman" w:hAnsi="Times New Roman"/>
          <w:b/>
          <w:bCs/>
          <w:sz w:val="28"/>
          <w:szCs w:val="28"/>
        </w:rPr>
      </w:pPr>
      <w:r>
        <w:rPr>
          <w:rFonts w:ascii="Times New Roman" w:hAnsi="Times New Roman"/>
          <w:bCs/>
          <w:sz w:val="28"/>
          <w:szCs w:val="28"/>
        </w:rPr>
        <w:t xml:space="preserve">    В соответствии с Федеральным законом от 27.07.2010 № 210-ФЗ «Об организации предоставления муниципальных и государственных услуг»,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Уставом </w:t>
      </w:r>
      <w:r>
        <w:rPr>
          <w:rFonts w:ascii="Times New Roman" w:hAnsi="Times New Roman"/>
          <w:bCs/>
          <w:sz w:val="28"/>
          <w:szCs w:val="28"/>
          <w:lang w:val="ru-RU"/>
        </w:rPr>
        <w:t>Каксинвайского</w:t>
      </w:r>
      <w:r>
        <w:rPr>
          <w:rFonts w:ascii="Times New Roman" w:hAnsi="Times New Roman"/>
          <w:bCs/>
          <w:sz w:val="28"/>
          <w:szCs w:val="28"/>
        </w:rPr>
        <w:t xml:space="preserve"> сельского поселения, администрация </w:t>
      </w:r>
      <w:r>
        <w:rPr>
          <w:rFonts w:ascii="Times New Roman" w:hAnsi="Times New Roman"/>
          <w:bCs/>
          <w:sz w:val="28"/>
          <w:szCs w:val="28"/>
          <w:lang w:val="ru-RU"/>
        </w:rPr>
        <w:t>Каксинвайского</w:t>
      </w:r>
      <w:r>
        <w:rPr>
          <w:rFonts w:hint="default" w:ascii="Times New Roman" w:hAnsi="Times New Roman"/>
          <w:bCs/>
          <w:sz w:val="28"/>
          <w:szCs w:val="28"/>
          <w:lang w:val="ru-RU"/>
        </w:rPr>
        <w:t xml:space="preserve"> </w:t>
      </w:r>
      <w:r>
        <w:rPr>
          <w:rFonts w:ascii="Times New Roman" w:hAnsi="Times New Roman"/>
          <w:bCs/>
          <w:sz w:val="28"/>
          <w:szCs w:val="28"/>
        </w:rPr>
        <w:t xml:space="preserve">сельского поселения </w:t>
      </w:r>
      <w:r>
        <w:rPr>
          <w:rFonts w:ascii="Times New Roman" w:hAnsi="Times New Roman"/>
          <w:b/>
          <w:bCs/>
          <w:sz w:val="28"/>
          <w:szCs w:val="28"/>
        </w:rPr>
        <w:t xml:space="preserve">ПОСТАНОВЛЯЕТ: </w:t>
      </w:r>
    </w:p>
    <w:p w14:paraId="324C026E">
      <w:pPr>
        <w:widowControl w:val="0"/>
        <w:numPr>
          <w:ilvl w:val="0"/>
          <w:numId w:val="3"/>
        </w:numPr>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Утвердить административный регламент предоставления муниципальной услуги «Прием заявлений и выдача документов о согласовании проектов границ земельных участков». </w:t>
      </w:r>
    </w:p>
    <w:p w14:paraId="185101AC">
      <w:pPr>
        <w:widowControl w:val="0"/>
        <w:numPr>
          <w:ilvl w:val="0"/>
          <w:numId w:val="3"/>
        </w:numPr>
        <w:autoSpaceDE w:val="0"/>
        <w:autoSpaceDN w:val="0"/>
        <w:adjustRightInd w:val="0"/>
        <w:spacing w:after="0" w:line="360" w:lineRule="auto"/>
        <w:ind w:left="0" w:leftChars="0" w:firstLine="0" w:firstLineChars="0"/>
        <w:jc w:val="both"/>
        <w:rPr>
          <w:rFonts w:ascii="Times New Roman" w:hAnsi="Times New Roman"/>
          <w:bCs/>
          <w:sz w:val="28"/>
          <w:szCs w:val="28"/>
        </w:rPr>
      </w:pPr>
      <w:r>
        <w:rPr>
          <w:rFonts w:ascii="Times New Roman" w:hAnsi="Times New Roman"/>
          <w:bCs/>
          <w:sz w:val="28"/>
          <w:szCs w:val="28"/>
        </w:rPr>
        <w:t xml:space="preserve">Настоящее Постановление опубликовать в Информационном бюллетене </w:t>
      </w:r>
      <w:r>
        <w:rPr>
          <w:rFonts w:ascii="Times New Roman" w:hAnsi="Times New Roman"/>
          <w:bCs/>
          <w:sz w:val="28"/>
          <w:szCs w:val="28"/>
          <w:lang w:val="ru-RU"/>
        </w:rPr>
        <w:t>органов</w:t>
      </w:r>
      <w:r>
        <w:rPr>
          <w:rFonts w:hint="default" w:ascii="Times New Roman" w:hAnsi="Times New Roman"/>
          <w:bCs/>
          <w:sz w:val="28"/>
          <w:szCs w:val="28"/>
          <w:lang w:val="ru-RU"/>
        </w:rPr>
        <w:t xml:space="preserve"> местного самоуправления </w:t>
      </w:r>
      <w:r>
        <w:rPr>
          <w:rFonts w:ascii="Times New Roman" w:hAnsi="Times New Roman"/>
          <w:bCs/>
          <w:sz w:val="28"/>
          <w:szCs w:val="28"/>
          <w:lang w:val="ru-RU"/>
        </w:rPr>
        <w:t>Каксинвайского</w:t>
      </w:r>
      <w:r>
        <w:rPr>
          <w:rFonts w:ascii="Times New Roman" w:hAnsi="Times New Roman"/>
          <w:bCs/>
          <w:sz w:val="28"/>
          <w:szCs w:val="28"/>
        </w:rPr>
        <w:t xml:space="preserve"> сельского поселения и разместить на официальном сайте </w:t>
      </w:r>
      <w:r>
        <w:rPr>
          <w:rFonts w:ascii="Times New Roman" w:hAnsi="Times New Roman"/>
          <w:bCs/>
          <w:sz w:val="28"/>
          <w:szCs w:val="28"/>
          <w:lang w:val="ru-RU"/>
        </w:rPr>
        <w:t>Каксинвайского</w:t>
      </w:r>
      <w:r>
        <w:rPr>
          <w:rFonts w:ascii="Times New Roman" w:hAnsi="Times New Roman"/>
          <w:bCs/>
          <w:sz w:val="28"/>
          <w:szCs w:val="28"/>
        </w:rPr>
        <w:t xml:space="preserve"> сельского поселения.</w:t>
      </w:r>
    </w:p>
    <w:p w14:paraId="1C6DE77B">
      <w:pPr>
        <w:widowControl w:val="0"/>
        <w:numPr>
          <w:ilvl w:val="0"/>
          <w:numId w:val="3"/>
        </w:numPr>
        <w:autoSpaceDE w:val="0"/>
        <w:autoSpaceDN w:val="0"/>
        <w:adjustRightInd w:val="0"/>
        <w:spacing w:after="0" w:line="360" w:lineRule="auto"/>
        <w:ind w:left="0" w:leftChars="0" w:firstLine="0" w:firstLineChars="0"/>
        <w:jc w:val="both"/>
        <w:rPr>
          <w:rFonts w:hint="default" w:ascii="Times New Roman" w:hAnsi="Times New Roman"/>
          <w:bCs/>
          <w:sz w:val="28"/>
          <w:szCs w:val="28"/>
          <w:lang w:val="ru-RU"/>
        </w:rPr>
      </w:pPr>
      <w:r>
        <w:rPr>
          <w:rFonts w:ascii="Times New Roman" w:hAnsi="Times New Roman"/>
          <w:bCs/>
          <w:sz w:val="28"/>
          <w:szCs w:val="28"/>
        </w:rPr>
        <w:t>Настоящее постановление вступает в силу</w:t>
      </w:r>
      <w:r>
        <w:rPr>
          <w:rFonts w:hint="default" w:ascii="Times New Roman" w:hAnsi="Times New Roman"/>
          <w:bCs/>
          <w:sz w:val="28"/>
          <w:szCs w:val="28"/>
          <w:lang w:val="ru-RU"/>
        </w:rPr>
        <w:t xml:space="preserve"> со дня его официального опубликования.</w:t>
      </w:r>
    </w:p>
    <w:p w14:paraId="79078DC4">
      <w:pPr>
        <w:widowControl w:val="0"/>
        <w:autoSpaceDE w:val="0"/>
        <w:autoSpaceDN w:val="0"/>
        <w:adjustRightInd w:val="0"/>
        <w:spacing w:after="0" w:line="240" w:lineRule="auto"/>
        <w:ind w:left="-142"/>
        <w:jc w:val="center"/>
        <w:rPr>
          <w:rFonts w:ascii="Times New Roman" w:hAnsi="Times New Roman"/>
          <w:bCs/>
          <w:sz w:val="28"/>
          <w:szCs w:val="28"/>
        </w:rPr>
      </w:pPr>
    </w:p>
    <w:p w14:paraId="7A16889F">
      <w:pPr>
        <w:widowControl w:val="0"/>
        <w:autoSpaceDE w:val="0"/>
        <w:autoSpaceDN w:val="0"/>
        <w:adjustRightInd w:val="0"/>
        <w:spacing w:after="0" w:line="240" w:lineRule="auto"/>
        <w:ind w:left="-142"/>
        <w:jc w:val="center"/>
        <w:rPr>
          <w:rFonts w:ascii="Times New Roman" w:hAnsi="Times New Roman"/>
          <w:bCs/>
          <w:sz w:val="28"/>
          <w:szCs w:val="28"/>
        </w:rPr>
      </w:pPr>
    </w:p>
    <w:p w14:paraId="6CEA955E">
      <w:pPr>
        <w:widowControl w:val="0"/>
        <w:autoSpaceDE w:val="0"/>
        <w:autoSpaceDN w:val="0"/>
        <w:adjustRightInd w:val="0"/>
        <w:spacing w:after="0" w:line="240" w:lineRule="auto"/>
        <w:ind w:left="-142"/>
        <w:jc w:val="center"/>
        <w:rPr>
          <w:rFonts w:ascii="Times New Roman" w:hAnsi="Times New Roman"/>
          <w:bCs/>
          <w:sz w:val="28"/>
          <w:szCs w:val="28"/>
        </w:rPr>
      </w:pPr>
    </w:p>
    <w:p w14:paraId="31291A40">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Глава администрации</w:t>
      </w:r>
    </w:p>
    <w:p w14:paraId="43F5889F">
      <w:pPr>
        <w:widowControl w:val="0"/>
        <w:autoSpaceDE w:val="0"/>
        <w:autoSpaceDN w:val="0"/>
        <w:adjustRightInd w:val="0"/>
        <w:spacing w:after="0" w:line="240" w:lineRule="auto"/>
        <w:rPr>
          <w:rFonts w:hint="default" w:ascii="Times New Roman" w:hAnsi="Times New Roman"/>
          <w:bCs/>
          <w:sz w:val="28"/>
          <w:szCs w:val="28"/>
          <w:lang w:val="ru-RU"/>
        </w:rPr>
      </w:pPr>
      <w:r>
        <w:rPr>
          <w:rFonts w:ascii="Times New Roman" w:hAnsi="Times New Roman"/>
          <w:bCs/>
          <w:sz w:val="28"/>
          <w:szCs w:val="28"/>
          <w:lang w:val="ru-RU"/>
        </w:rPr>
        <w:t>Каксинвайского</w:t>
      </w:r>
      <w:r>
        <w:rPr>
          <w:rFonts w:ascii="Times New Roman" w:hAnsi="Times New Roman"/>
          <w:bCs/>
          <w:sz w:val="28"/>
          <w:szCs w:val="28"/>
        </w:rPr>
        <w:t xml:space="preserve"> сельского поселения                                          </w:t>
      </w:r>
      <w:r>
        <w:rPr>
          <w:rFonts w:ascii="Times New Roman" w:hAnsi="Times New Roman"/>
          <w:bCs/>
          <w:sz w:val="28"/>
          <w:szCs w:val="28"/>
          <w:lang w:val="ru-RU"/>
        </w:rPr>
        <w:t>Я</w:t>
      </w:r>
      <w:r>
        <w:rPr>
          <w:rFonts w:hint="default" w:ascii="Times New Roman" w:hAnsi="Times New Roman"/>
          <w:bCs/>
          <w:sz w:val="28"/>
          <w:szCs w:val="28"/>
          <w:lang w:val="ru-RU"/>
        </w:rPr>
        <w:t>.А.Мухлисов</w:t>
      </w:r>
    </w:p>
    <w:p w14:paraId="3DB3F45F">
      <w:pPr>
        <w:widowControl w:val="0"/>
        <w:autoSpaceDE w:val="0"/>
        <w:autoSpaceDN w:val="0"/>
        <w:adjustRightInd w:val="0"/>
        <w:spacing w:after="0" w:line="240" w:lineRule="auto"/>
        <w:ind w:left="-142"/>
        <w:rPr>
          <w:rFonts w:ascii="Times New Roman" w:hAnsi="Times New Roman"/>
          <w:bCs/>
          <w:sz w:val="28"/>
          <w:szCs w:val="28"/>
        </w:rPr>
      </w:pPr>
    </w:p>
    <w:p w14:paraId="22143B4E">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pPr>
    </w:p>
    <w:p w14:paraId="5A076935">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sectPr>
          <w:pgSz w:w="11906" w:h="16838"/>
          <w:pgMar w:top="1134" w:right="850" w:bottom="1134" w:left="1701" w:header="708" w:footer="708" w:gutter="0"/>
          <w:cols w:space="708" w:num="1"/>
          <w:docGrid w:linePitch="360" w:charSpace="0"/>
        </w:sectPr>
      </w:pPr>
    </w:p>
    <w:p w14:paraId="58BAA3FF">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pPr>
    </w:p>
    <w:p w14:paraId="4A736926">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pPr>
    </w:p>
    <w:p w14:paraId="6496E9BB">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pPr>
    </w:p>
    <w:p w14:paraId="3530F2CD">
      <w:pPr>
        <w:autoSpaceDE w:val="0"/>
        <w:autoSpaceDN w:val="0"/>
        <w:adjustRightInd w:val="0"/>
        <w:spacing w:after="0" w:line="240" w:lineRule="auto"/>
        <w:jc w:val="right"/>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Утвержден</w:t>
      </w:r>
    </w:p>
    <w:p w14:paraId="6A95CC32">
      <w:pPr>
        <w:autoSpaceDE w:val="0"/>
        <w:autoSpaceDN w:val="0"/>
        <w:adjustRightInd w:val="0"/>
        <w:spacing w:after="0" w:line="240" w:lineRule="auto"/>
        <w:jc w:val="right"/>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 постановлением администрации </w:t>
      </w:r>
    </w:p>
    <w:p w14:paraId="50E2272B">
      <w:pPr>
        <w:autoSpaceDE w:val="0"/>
        <w:autoSpaceDN w:val="0"/>
        <w:adjustRightInd w:val="0"/>
        <w:spacing w:after="0" w:line="240" w:lineRule="auto"/>
        <w:jc w:val="right"/>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Каксинвайского</w:t>
      </w:r>
      <w:r>
        <w:rPr>
          <w:rFonts w:hint="default" w:ascii="Times New Roman" w:hAnsi="Times New Roman" w:eastAsia="Times New Roman"/>
          <w:bCs/>
          <w:sz w:val="28"/>
          <w:szCs w:val="28"/>
          <w:lang w:val="en-US" w:eastAsia="ru-RU"/>
        </w:rPr>
        <w:t xml:space="preserve"> </w:t>
      </w:r>
      <w:r>
        <w:rPr>
          <w:rFonts w:ascii="Times New Roman" w:hAnsi="Times New Roman" w:eastAsia="Times New Roman"/>
          <w:bCs/>
          <w:sz w:val="28"/>
          <w:szCs w:val="28"/>
          <w:lang w:eastAsia="ru-RU"/>
        </w:rPr>
        <w:t xml:space="preserve">сельского поселения </w:t>
      </w:r>
    </w:p>
    <w:p w14:paraId="2718B630">
      <w:pPr>
        <w:wordWrap w:val="0"/>
        <w:autoSpaceDE w:val="0"/>
        <w:autoSpaceDN w:val="0"/>
        <w:adjustRightInd w:val="0"/>
        <w:spacing w:after="0" w:line="240" w:lineRule="auto"/>
        <w:jc w:val="right"/>
        <w:rPr>
          <w:rFonts w:hint="default" w:ascii="Times New Roman" w:hAnsi="Times New Roman" w:eastAsia="Times New Roman"/>
          <w:bCs/>
          <w:sz w:val="28"/>
          <w:szCs w:val="28"/>
          <w:lang w:val="en-US" w:eastAsia="ru-RU"/>
        </w:rPr>
      </w:pPr>
      <w:r>
        <w:rPr>
          <w:rFonts w:ascii="Times New Roman" w:hAnsi="Times New Roman" w:eastAsia="Times New Roman"/>
          <w:bCs/>
          <w:sz w:val="28"/>
          <w:szCs w:val="28"/>
          <w:lang w:eastAsia="ru-RU"/>
        </w:rPr>
        <w:t>От</w:t>
      </w:r>
      <w:r>
        <w:rPr>
          <w:rFonts w:hint="default" w:ascii="Times New Roman" w:hAnsi="Times New Roman" w:eastAsia="Times New Roman"/>
          <w:bCs/>
          <w:sz w:val="28"/>
          <w:szCs w:val="28"/>
          <w:lang w:val="en-US" w:eastAsia="ru-RU"/>
        </w:rPr>
        <w:t xml:space="preserve"> 09.07.2024 № 31</w:t>
      </w:r>
    </w:p>
    <w:p w14:paraId="4875A56D">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pPr>
    </w:p>
    <w:p w14:paraId="27D3DBDC">
      <w:pPr>
        <w:tabs>
          <w:tab w:val="center" w:pos="4677"/>
          <w:tab w:val="left" w:pos="7171"/>
        </w:tabs>
        <w:autoSpaceDE w:val="0"/>
        <w:autoSpaceDN w:val="0"/>
        <w:adjustRightInd w:val="0"/>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Административный регламент</w:t>
      </w:r>
    </w:p>
    <w:p w14:paraId="3BBE0615">
      <w:pPr>
        <w:autoSpaceDE w:val="0"/>
        <w:autoSpaceDN w:val="0"/>
        <w:adjustRightInd w:val="0"/>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предоставления муниципальной услуги</w:t>
      </w:r>
    </w:p>
    <w:p w14:paraId="40ABCF04">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w:t>
      </w:r>
      <w:r>
        <w:rPr>
          <w:rFonts w:ascii="Times New Roman" w:hAnsi="Times New Roman"/>
          <w:b/>
          <w:sz w:val="28"/>
        </w:rPr>
        <w:t>Прием заявлений и выдача документов о согласовании проектов границ земельных участков</w:t>
      </w:r>
      <w:r>
        <w:rPr>
          <w:rFonts w:ascii="Times New Roman" w:hAnsi="Times New Roman"/>
          <w:b/>
          <w:sz w:val="28"/>
          <w:szCs w:val="28"/>
        </w:rPr>
        <w:t>»</w:t>
      </w:r>
    </w:p>
    <w:p w14:paraId="7B1F18E8">
      <w:pPr>
        <w:spacing w:after="0" w:line="240" w:lineRule="auto"/>
        <w:ind w:firstLine="708"/>
        <w:rPr>
          <w:rFonts w:ascii="Times New Roman" w:hAnsi="Times New Roman"/>
          <w:b/>
          <w:bCs/>
          <w:sz w:val="24"/>
          <w:szCs w:val="24"/>
        </w:rPr>
      </w:pPr>
      <w:r>
        <w:rPr>
          <w:rFonts w:ascii="Times New Roman" w:hAnsi="Times New Roman"/>
          <w:b/>
          <w:bCs/>
          <w:sz w:val="24"/>
          <w:szCs w:val="24"/>
        </w:rPr>
        <w:t>1. Общие положения</w:t>
      </w:r>
    </w:p>
    <w:p w14:paraId="75936337">
      <w:pPr>
        <w:suppressAutoHyphens/>
        <w:spacing w:after="0" w:line="240" w:lineRule="auto"/>
        <w:ind w:firstLine="709"/>
        <w:jc w:val="both"/>
        <w:rPr>
          <w:rFonts w:ascii="Times New Roman" w:hAnsi="Times New Roman"/>
          <w:b/>
          <w:bCs/>
          <w:sz w:val="24"/>
          <w:szCs w:val="24"/>
        </w:rPr>
      </w:pPr>
      <w:r>
        <w:rPr>
          <w:rFonts w:ascii="Times New Roman" w:hAnsi="Times New Roman"/>
          <w:b/>
          <w:bCs/>
          <w:sz w:val="24"/>
          <w:szCs w:val="24"/>
        </w:rPr>
        <w:t>1.1. Предмет регулирования регламента</w:t>
      </w:r>
    </w:p>
    <w:p w14:paraId="5D06990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bCs/>
          <w:sz w:val="24"/>
          <w:szCs w:val="24"/>
        </w:rPr>
        <w:t>«</w:t>
      </w:r>
      <w:r>
        <w:rPr>
          <w:rFonts w:ascii="Times New Roman" w:hAnsi="Times New Roman"/>
          <w:sz w:val="24"/>
          <w:szCs w:val="24"/>
        </w:rPr>
        <w:t>Прием заявлений и выдача документов о согласовании проектов границ земельных участков</w:t>
      </w:r>
      <w:r>
        <w:rPr>
          <w:rFonts w:ascii="Times New Roman" w:hAnsi="Times New Roman"/>
          <w:bCs/>
          <w:sz w:val="24"/>
          <w:szCs w:val="24"/>
        </w:rPr>
        <w:t xml:space="preserve">» </w:t>
      </w:r>
      <w:r>
        <w:rPr>
          <w:rFonts w:ascii="Times New Roman" w:hAnsi="Times New Roman"/>
          <w:sz w:val="24"/>
          <w:szCs w:val="24"/>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rFonts w:ascii="Times New Roman" w:hAnsi="Times New Roman"/>
          <w:sz w:val="24"/>
          <w:szCs w:val="24"/>
          <w:lang w:eastAsia="ru-RU"/>
        </w:rPr>
        <w:t>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4"/>
          <w:szCs w:val="24"/>
        </w:rPr>
        <w:t xml:space="preserve"> и особенности выполнения административных процедур в многофункциональных центрах</w:t>
      </w:r>
      <w:r>
        <w:rPr>
          <w:rFonts w:ascii="Times New Roman" w:hAnsi="Times New Roman"/>
          <w:sz w:val="24"/>
          <w:szCs w:val="24"/>
          <w:lang w:eastAsia="ru-RU"/>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4"/>
          <w:szCs w:val="24"/>
        </w:rPr>
        <w:t>при осуществлении полномочий по предоставлению муниципальной услуги</w:t>
      </w:r>
      <w:r>
        <w:rPr>
          <w:rFonts w:ascii="Times New Roman" w:hAnsi="Times New Roman"/>
          <w:bCs/>
          <w:sz w:val="24"/>
          <w:szCs w:val="24"/>
        </w:rPr>
        <w:t>.</w:t>
      </w:r>
    </w:p>
    <w:p w14:paraId="39ADFD12">
      <w:pPr>
        <w:autoSpaceDE w:val="0"/>
        <w:autoSpaceDN w:val="0"/>
        <w:adjustRightInd w:val="0"/>
        <w:spacing w:after="0" w:line="240" w:lineRule="auto"/>
        <w:ind w:firstLine="709"/>
        <w:jc w:val="both"/>
        <w:rPr>
          <w:rFonts w:ascii="Times New Roman" w:hAnsi="Times New Roman"/>
          <w:bCs/>
          <w:iCs/>
          <w:sz w:val="24"/>
          <w:szCs w:val="24"/>
          <w:lang w:eastAsia="ru-RU"/>
        </w:rPr>
      </w:pPr>
      <w:r>
        <w:rPr>
          <w:rFonts w:ascii="Times New Roman" w:hAnsi="Times New Roman"/>
          <w:sz w:val="24"/>
          <w:szCs w:val="24"/>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r>
        <w:rPr>
          <w:sz w:val="24"/>
          <w:szCs w:val="24"/>
        </w:rPr>
        <w:fldChar w:fldCharType="begin"/>
      </w:r>
      <w:r>
        <w:rPr>
          <w:sz w:val="24"/>
          <w:szCs w:val="24"/>
        </w:rPr>
        <w:instrText xml:space="preserve"> HYPERLINK "consultantplus://offline/ref=222C0816D136EDBAD47C55EC0B7A326BE0C0051680A3C74ABC20F6FBD0991DE02EAAA45D2D501FFCf4K6J" </w:instrText>
      </w:r>
      <w:r>
        <w:rPr>
          <w:sz w:val="24"/>
          <w:szCs w:val="24"/>
        </w:rPr>
        <w:fldChar w:fldCharType="separate"/>
      </w:r>
      <w:r>
        <w:rPr>
          <w:rFonts w:ascii="Times New Roman" w:hAnsi="Times New Roman"/>
          <w:sz w:val="24"/>
          <w:szCs w:val="24"/>
          <w:lang w:eastAsia="ru-RU"/>
        </w:rPr>
        <w:t>законе</w:t>
      </w:r>
      <w:r>
        <w:rPr>
          <w:rFonts w:ascii="Times New Roman" w:hAnsi="Times New Roman"/>
          <w:sz w:val="24"/>
          <w:szCs w:val="24"/>
          <w:lang w:eastAsia="ru-RU"/>
        </w:rPr>
        <w:fldChar w:fldCharType="end"/>
      </w:r>
      <w:r>
        <w:rPr>
          <w:rFonts w:ascii="Times New Roman" w:hAnsi="Times New Roman"/>
          <w:sz w:val="24"/>
          <w:szCs w:val="24"/>
          <w:lang w:eastAsia="ru-RU"/>
        </w:rPr>
        <w:t xml:space="preserve"> от 27.07.2010 № 210-ФЗ «Об организации предоставления государственных и муниципальных услуг» </w:t>
      </w:r>
      <w:r>
        <w:rPr>
          <w:rFonts w:ascii="Times New Roman" w:hAnsi="Times New Roman"/>
          <w:bCs/>
          <w:iCs/>
          <w:sz w:val="24"/>
          <w:szCs w:val="24"/>
          <w:lang w:eastAsia="ru-RU"/>
        </w:rPr>
        <w:t>и иных нормативных правовых актах Российской Федерации и Кировской области.</w:t>
      </w:r>
    </w:p>
    <w:p w14:paraId="5CFD87A5">
      <w:pPr>
        <w:suppressAutoHyphens/>
        <w:autoSpaceDE w:val="0"/>
        <w:spacing w:after="0" w:line="240" w:lineRule="auto"/>
        <w:ind w:firstLine="709"/>
        <w:jc w:val="both"/>
        <w:rPr>
          <w:rFonts w:ascii="Times New Roman" w:hAnsi="Times New Roman"/>
          <w:b/>
          <w:sz w:val="24"/>
          <w:szCs w:val="24"/>
        </w:rPr>
      </w:pPr>
      <w:r>
        <w:rPr>
          <w:rFonts w:ascii="Times New Roman" w:hAnsi="Times New Roman"/>
          <w:b/>
          <w:sz w:val="24"/>
          <w:szCs w:val="24"/>
        </w:rPr>
        <w:t>1.2. Круг заявителей</w:t>
      </w:r>
    </w:p>
    <w:p w14:paraId="483BBCCA">
      <w:pPr>
        <w:suppressAutoHyphens/>
        <w:autoSpaceDE w:val="0"/>
        <w:spacing w:after="0" w:line="240" w:lineRule="auto"/>
        <w:ind w:firstLine="709"/>
        <w:jc w:val="both"/>
        <w:rPr>
          <w:rFonts w:ascii="Times New Roman" w:hAnsi="Times New Roman"/>
          <w:sz w:val="24"/>
          <w:szCs w:val="24"/>
        </w:rPr>
      </w:pPr>
      <w:r>
        <w:rPr>
          <w:rFonts w:ascii="Times New Roman" w:hAnsi="Times New Roman"/>
          <w:sz w:val="24"/>
          <w:szCs w:val="24"/>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p>
    <w:p w14:paraId="1F0834A8">
      <w:pPr>
        <w:suppressAutoHyphens/>
        <w:autoSpaceDE w:val="0"/>
        <w:spacing w:after="0" w:line="0" w:lineRule="atLeast"/>
        <w:ind w:firstLine="709"/>
        <w:jc w:val="both"/>
        <w:rPr>
          <w:rFonts w:ascii="Times New Roman" w:hAnsi="Times New Roman"/>
          <w:sz w:val="24"/>
          <w:szCs w:val="24"/>
        </w:rPr>
      </w:pPr>
      <w:r>
        <w:rPr>
          <w:rFonts w:ascii="Times New Roman" w:hAnsi="Times New Roman"/>
          <w:b/>
          <w:sz w:val="24"/>
          <w:szCs w:val="24"/>
        </w:rPr>
        <w:t>1.3.</w:t>
      </w:r>
      <w:r>
        <w:rPr>
          <w:rFonts w:ascii="Times New Roman" w:hAnsi="Times New Roman"/>
          <w:b/>
          <w:sz w:val="24"/>
          <w:szCs w:val="24"/>
        </w:rPr>
        <w:tab/>
      </w:r>
      <w:r>
        <w:rPr>
          <w:rFonts w:ascii="Times New Roman" w:hAnsi="Times New Roman"/>
          <w:b/>
          <w:sz w:val="24"/>
          <w:szCs w:val="24"/>
        </w:rPr>
        <w:t>Требования к порядку информирования о предоставлении муниципальной услуги</w:t>
      </w:r>
    </w:p>
    <w:p w14:paraId="6165CC11">
      <w:pPr>
        <w:jc w:val="both"/>
        <w:rPr>
          <w:rFonts w:ascii="Times New Roman" w:hAnsi="Times New Roman" w:eastAsiaTheme="minorHAnsi" w:cstheme="minorBidi"/>
          <w:sz w:val="24"/>
          <w:szCs w:val="24"/>
        </w:rPr>
      </w:pPr>
      <w:bookmarkStart w:id="0" w:name="Par56"/>
      <w:bookmarkEnd w:id="0"/>
      <w:r>
        <w:rPr>
          <w:rFonts w:ascii="Times New Roman" w:hAnsi="Times New Roman" w:eastAsiaTheme="minorHAnsi" w:cstheme="minorBidi"/>
          <w:sz w:val="24"/>
          <w:szCs w:val="24"/>
        </w:rPr>
        <w:t xml:space="preserve">1.3.1. Порядок получения информации по вопросам предоставления муниципальной услуги. </w:t>
      </w:r>
    </w:p>
    <w:p w14:paraId="46FFC600">
      <w:pPr>
        <w:autoSpaceDE w:val="0"/>
        <w:autoSpaceDN w:val="0"/>
        <w:adjustRightInd w:val="0"/>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Информацию по вопросам предоставления муниципальной услуги и</w:t>
      </w:r>
      <w:r>
        <w:rPr>
          <w:rFonts w:ascii="Times New Roman" w:hAnsi="Times New Roman" w:eastAsiaTheme="minorHAnsi" w:cstheme="minorBidi"/>
          <w:sz w:val="24"/>
          <w:szCs w:val="24"/>
          <w:lang w:val="en-US"/>
        </w:rPr>
        <w:t> </w:t>
      </w:r>
      <w:r>
        <w:rPr>
          <w:rFonts w:ascii="Times New Roman" w:hAnsi="Times New Roman" w:eastAsiaTheme="minorHAnsi" w:cstheme="minorBidi"/>
          <w:sz w:val="24"/>
          <w:szCs w:val="24"/>
        </w:rPr>
        <w:t>услуг, которые являются необходимыми и обязательными для</w:t>
      </w:r>
      <w:r>
        <w:rPr>
          <w:rFonts w:ascii="Times New Roman" w:hAnsi="Times New Roman" w:eastAsiaTheme="minorHAnsi" w:cstheme="minorBidi"/>
          <w:sz w:val="24"/>
          <w:szCs w:val="24"/>
          <w:lang w:val="en-US"/>
        </w:rPr>
        <w:t> </w:t>
      </w:r>
      <w:r>
        <w:rPr>
          <w:rFonts w:ascii="Times New Roman" w:hAnsi="Times New Roman" w:eastAsiaTheme="minorHAnsi" w:cstheme="minorBidi"/>
          <w:sz w:val="24"/>
          <w:szCs w:val="24"/>
        </w:rPr>
        <w:t>предоставления муниципальной услуги, сведений о ходе предоставления указанных услуг можно получить:</w:t>
      </w:r>
    </w:p>
    <w:p w14:paraId="3491F38F">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 xml:space="preserve">на официальном сайте </w:t>
      </w:r>
      <w:r>
        <w:rPr>
          <w:rFonts w:ascii="Times New Roman" w:hAnsi="Times New Roman" w:eastAsiaTheme="minorHAnsi" w:cstheme="minorBidi"/>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Pr>
          <w:rFonts w:ascii="Times New Roman" w:hAnsi="Times New Roman" w:eastAsiaTheme="minorHAnsi" w:cstheme="minorBidi"/>
          <w:sz w:val="24"/>
          <w:szCs w:val="24"/>
        </w:rPr>
        <w:t>;</w:t>
      </w:r>
    </w:p>
    <w:p w14:paraId="28136EB4">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7B724B99">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10570CD6">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на информационных стендах в местах предоставления муниципальной услуги;</w:t>
      </w:r>
    </w:p>
    <w:p w14:paraId="17BB6E5E">
      <w:pPr>
        <w:autoSpaceDE w:val="0"/>
        <w:autoSpaceDN w:val="0"/>
        <w:adjustRightInd w:val="0"/>
        <w:spacing w:line="36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при личном обращении заявителя в администрацию Каксинвайского</w:t>
      </w:r>
      <w:r>
        <w:rPr>
          <w:rFonts w:hint="default" w:ascii="Times New Roman" w:hAnsi="Times New Roman" w:eastAsia="Times New Roman"/>
          <w:sz w:val="24"/>
          <w:szCs w:val="24"/>
          <w:lang w:val="en-US" w:eastAsia="ru-RU"/>
        </w:rPr>
        <w:t xml:space="preserve"> </w:t>
      </w:r>
      <w:r>
        <w:rPr>
          <w:rFonts w:ascii="Times New Roman" w:hAnsi="Times New Roman" w:eastAsia="Times New Roman"/>
          <w:sz w:val="24"/>
          <w:szCs w:val="24"/>
          <w:lang w:eastAsia="ru-RU"/>
        </w:rPr>
        <w:t>сельского поселения или многофункциональный центр;</w:t>
      </w:r>
    </w:p>
    <w:p w14:paraId="106704AB">
      <w:pPr>
        <w:autoSpaceDE w:val="0"/>
        <w:autoSpaceDN w:val="0"/>
        <w:adjustRightInd w:val="0"/>
        <w:spacing w:line="36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при обращении в письменной форме, в форме электронного документа;</w:t>
      </w:r>
    </w:p>
    <w:p w14:paraId="14F5248D">
      <w:pPr>
        <w:autoSpaceDE w:val="0"/>
        <w:autoSpaceDN w:val="0"/>
        <w:adjustRightInd w:val="0"/>
        <w:spacing w:line="36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по телефону.</w:t>
      </w:r>
    </w:p>
    <w:p w14:paraId="3B9A3933">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0360D80B">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77ECFF0E">
      <w:pPr>
        <w:autoSpaceDE w:val="0"/>
        <w:autoSpaceDN w:val="0"/>
        <w:adjustRightInd w:val="0"/>
        <w:jc w:val="both"/>
        <w:rPr>
          <w:rFonts w:ascii="Times New Roman" w:hAnsi="Times New Roman" w:eastAsiaTheme="minorHAnsi" w:cstheme="minorBidi"/>
          <w:sz w:val="24"/>
          <w:szCs w:val="24"/>
        </w:rPr>
      </w:pPr>
      <w:r>
        <w:rPr>
          <w:rFonts w:ascii="Times New Roman" w:hAnsi="Times New Roman" w:eastAsiaTheme="minorHAnsi" w:cstheme="minorBidi"/>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33F1C6E5">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12D485B7">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lang w:eastAsia="ru-RU"/>
        </w:rPr>
        <w:t xml:space="preserve">1.3.5. </w:t>
      </w:r>
      <w:r>
        <w:rPr>
          <w:rFonts w:ascii="Times New Roman" w:hAnsi="Times New Roman" w:eastAsiaTheme="minorHAnsi" w:cstheme="minorBidi"/>
          <w:sz w:val="24"/>
          <w:szCs w:val="24"/>
        </w:rPr>
        <w:t>Информация о порядке предоставления муниципальной услуги предоставляется бесплатно.</w:t>
      </w:r>
    </w:p>
    <w:p w14:paraId="7788369C">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1.3.6. Порядок, форма, место размещения и способы получения справочной информации:</w:t>
      </w:r>
    </w:p>
    <w:p w14:paraId="305997C8">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К справочной информации относится:</w:t>
      </w:r>
    </w:p>
    <w:p w14:paraId="10AA96B3">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место нахождения и графики работы администрации Каксинвайского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30C032F6">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телефон  администрации Каксинвайского сельского поселения, организаций, участвующих в предоставлении муниципальной услуги, в том числе номер телефона-автоинформатора;</w:t>
      </w:r>
    </w:p>
    <w:p w14:paraId="7B9590D8">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адреса официального сайта, а также электронной почты и (или) формы обратной связи администрации Каксинвайского сельского поселения, в сети «Интернет».</w:t>
      </w:r>
    </w:p>
    <w:p w14:paraId="11D8E72A">
      <w:pPr>
        <w:autoSpaceDE w:val="0"/>
        <w:autoSpaceDN w:val="0"/>
        <w:adjustRightInd w:val="0"/>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Справочная информация размещена:</w:t>
      </w:r>
    </w:p>
    <w:p w14:paraId="73D24374">
      <w:pPr>
        <w:tabs>
          <w:tab w:val="left" w:pos="9072"/>
        </w:tabs>
        <w:jc w:val="both"/>
        <w:rPr>
          <w:rFonts w:ascii="Times New Roman" w:hAnsi="Times New Roman" w:eastAsiaTheme="minorHAnsi" w:cstheme="minorBidi"/>
          <w:bCs/>
          <w:sz w:val="24"/>
          <w:szCs w:val="24"/>
        </w:rPr>
      </w:pPr>
      <w:r>
        <w:rPr>
          <w:rFonts w:ascii="Times New Roman" w:hAnsi="Times New Roman" w:eastAsiaTheme="minorHAnsi" w:cstheme="minorBidi"/>
          <w:bCs/>
          <w:sz w:val="24"/>
          <w:szCs w:val="24"/>
        </w:rPr>
        <w:t xml:space="preserve">на информационном стенде, находящемся в здании администрации </w:t>
      </w:r>
      <w:r>
        <w:rPr>
          <w:rFonts w:ascii="Times New Roman" w:hAnsi="Times New Roman" w:eastAsiaTheme="minorHAnsi" w:cstheme="minorBidi"/>
          <w:bCs/>
          <w:sz w:val="24"/>
          <w:szCs w:val="24"/>
          <w:lang w:val="ru-RU"/>
        </w:rPr>
        <w:t>Каксинвайского</w:t>
      </w:r>
      <w:r>
        <w:rPr>
          <w:rFonts w:ascii="Times New Roman" w:hAnsi="Times New Roman" w:eastAsiaTheme="minorHAnsi" w:cstheme="minorBidi"/>
          <w:bCs/>
          <w:sz w:val="24"/>
          <w:szCs w:val="24"/>
        </w:rPr>
        <w:t xml:space="preserve"> сельского поселения;</w:t>
      </w:r>
    </w:p>
    <w:p w14:paraId="2D385885">
      <w:pPr>
        <w:tabs>
          <w:tab w:val="left" w:pos="9072"/>
        </w:tabs>
        <w:jc w:val="both"/>
        <w:rPr>
          <w:rFonts w:hint="default" w:ascii="Times New Roman" w:hAnsi="Times New Roman" w:eastAsiaTheme="minorHAnsi" w:cstheme="minorBidi"/>
          <w:bCs/>
          <w:sz w:val="24"/>
          <w:szCs w:val="24"/>
          <w:lang w:val="ru-RU"/>
        </w:rPr>
      </w:pPr>
      <w:r>
        <w:rPr>
          <w:rFonts w:ascii="Times New Roman" w:hAnsi="Times New Roman" w:eastAsiaTheme="minorHAnsi" w:cstheme="minorBidi"/>
          <w:bCs/>
          <w:sz w:val="24"/>
          <w:szCs w:val="24"/>
        </w:rPr>
        <w:t>на официальном сайте администрации</w:t>
      </w:r>
      <w:r>
        <w:rPr>
          <w:rFonts w:hint="default" w:ascii="Times New Roman" w:hAnsi="Times New Roman" w:eastAsiaTheme="minorHAnsi" w:cstheme="minorBidi"/>
          <w:bCs/>
          <w:sz w:val="24"/>
          <w:szCs w:val="24"/>
          <w:lang w:val="ru-RU"/>
        </w:rPr>
        <w:t xml:space="preserve"> сельского поселения</w:t>
      </w:r>
    </w:p>
    <w:p w14:paraId="1945736F">
      <w:pPr>
        <w:tabs>
          <w:tab w:val="left" w:pos="9072"/>
        </w:tabs>
        <w:jc w:val="both"/>
        <w:rPr>
          <w:rFonts w:ascii="Times New Roman" w:hAnsi="Times New Roman" w:eastAsiaTheme="minorHAnsi" w:cstheme="minorBidi"/>
          <w:bCs/>
          <w:sz w:val="24"/>
          <w:szCs w:val="24"/>
        </w:rPr>
      </w:pPr>
      <w:r>
        <w:rPr>
          <w:rFonts w:ascii="Times New Roman" w:hAnsi="Times New Roman" w:eastAsiaTheme="minorHAnsi" w:cstheme="minorBidi"/>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14:paraId="3451C87E">
      <w:pPr>
        <w:tabs>
          <w:tab w:val="left" w:pos="9072"/>
        </w:tabs>
        <w:jc w:val="both"/>
        <w:rPr>
          <w:rFonts w:ascii="Times New Roman" w:hAnsi="Times New Roman" w:eastAsiaTheme="minorHAnsi" w:cstheme="minorBidi"/>
          <w:bCs/>
          <w:sz w:val="24"/>
          <w:szCs w:val="24"/>
        </w:rPr>
      </w:pPr>
      <w:r>
        <w:rPr>
          <w:rFonts w:ascii="Times New Roman" w:hAnsi="Times New Roman" w:eastAsiaTheme="minorHAnsi" w:cstheme="minorBidi"/>
          <w:bCs/>
          <w:sz w:val="24"/>
          <w:szCs w:val="24"/>
        </w:rPr>
        <w:t xml:space="preserve">на Едином портале </w:t>
      </w:r>
      <w:r>
        <w:rPr>
          <w:rFonts w:ascii="Times New Roman" w:hAnsi="Times New Roman" w:eastAsiaTheme="minorHAnsi" w:cstheme="minorBidi"/>
          <w:sz w:val="24"/>
          <w:szCs w:val="24"/>
        </w:rPr>
        <w:t>государственных и муниципальных услуг (функций)</w:t>
      </w:r>
      <w:r>
        <w:rPr>
          <w:rFonts w:ascii="Times New Roman" w:hAnsi="Times New Roman" w:eastAsiaTheme="minorHAnsi" w:cstheme="minorBidi"/>
          <w:bCs/>
          <w:sz w:val="24"/>
          <w:szCs w:val="24"/>
        </w:rPr>
        <w:t>;</w:t>
      </w:r>
    </w:p>
    <w:p w14:paraId="18E3BA00">
      <w:pPr>
        <w:tabs>
          <w:tab w:val="left" w:pos="9072"/>
        </w:tabs>
        <w:jc w:val="both"/>
        <w:rPr>
          <w:rFonts w:ascii="Times New Roman" w:hAnsi="Times New Roman" w:eastAsiaTheme="minorHAnsi" w:cstheme="minorBidi"/>
          <w:bCs/>
          <w:sz w:val="24"/>
          <w:szCs w:val="24"/>
        </w:rPr>
      </w:pPr>
      <w:r>
        <w:rPr>
          <w:rFonts w:ascii="Times New Roman" w:hAnsi="Times New Roman" w:eastAsiaTheme="minorHAnsi" w:cstheme="minorBidi"/>
          <w:bCs/>
          <w:sz w:val="24"/>
          <w:szCs w:val="24"/>
        </w:rPr>
        <w:t xml:space="preserve">на </w:t>
      </w:r>
      <w:r>
        <w:rPr>
          <w:rFonts w:ascii="Times New Roman" w:hAnsi="Times New Roman" w:eastAsiaTheme="minorHAnsi" w:cstheme="minorBidi"/>
          <w:sz w:val="24"/>
          <w:szCs w:val="24"/>
        </w:rPr>
        <w:t>Портале Кировской области</w:t>
      </w:r>
      <w:r>
        <w:rPr>
          <w:rFonts w:ascii="Times New Roman" w:hAnsi="Times New Roman" w:eastAsiaTheme="minorHAnsi" w:cstheme="minorBidi"/>
          <w:bCs/>
          <w:sz w:val="24"/>
          <w:szCs w:val="24"/>
        </w:rPr>
        <w:t>.</w:t>
      </w:r>
    </w:p>
    <w:p w14:paraId="591C9AF1">
      <w:pPr>
        <w:tabs>
          <w:tab w:val="left" w:pos="9072"/>
        </w:tabs>
        <w:jc w:val="both"/>
        <w:rPr>
          <w:rFonts w:ascii="Times New Roman" w:hAnsi="Times New Roman" w:eastAsiaTheme="minorHAnsi" w:cstheme="minorBidi"/>
          <w:bCs/>
          <w:sz w:val="24"/>
          <w:szCs w:val="24"/>
        </w:rPr>
      </w:pPr>
      <w:r>
        <w:rPr>
          <w:rFonts w:ascii="Times New Roman" w:hAnsi="Times New Roman" w:eastAsiaTheme="minorHAnsi" w:cstheme="minorBidi"/>
          <w:bCs/>
          <w:sz w:val="24"/>
          <w:szCs w:val="24"/>
        </w:rPr>
        <w:t>Также справочную информацию можно получить:</w:t>
      </w:r>
    </w:p>
    <w:p w14:paraId="1681B9CF">
      <w:pPr>
        <w:tabs>
          <w:tab w:val="left" w:pos="9072"/>
        </w:tabs>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при обращении в письменной форме, в форме электронного документа;</w:t>
      </w:r>
    </w:p>
    <w:p w14:paraId="0C1D528B">
      <w:pPr>
        <w:tabs>
          <w:tab w:val="left" w:pos="9072"/>
        </w:tabs>
        <w:jc w:val="both"/>
        <w:rPr>
          <w:rFonts w:ascii="Times New Roman" w:hAnsi="Times New Roman"/>
          <w:b/>
          <w:sz w:val="24"/>
          <w:szCs w:val="24"/>
        </w:rPr>
      </w:pPr>
      <w:r>
        <w:rPr>
          <w:rFonts w:ascii="Times New Roman" w:hAnsi="Times New Roman" w:eastAsiaTheme="minorHAnsi" w:cstheme="minorBidi"/>
          <w:bCs/>
          <w:sz w:val="24"/>
          <w:szCs w:val="24"/>
        </w:rPr>
        <w:t>по телефону.</w:t>
      </w:r>
    </w:p>
    <w:p w14:paraId="25A07CD2">
      <w:pPr>
        <w:spacing w:after="0" w:line="240" w:lineRule="auto"/>
        <w:ind w:firstLine="709"/>
        <w:jc w:val="both"/>
        <w:rPr>
          <w:rFonts w:ascii="Times New Roman" w:hAnsi="Times New Roman"/>
          <w:sz w:val="24"/>
          <w:szCs w:val="24"/>
        </w:rPr>
      </w:pPr>
      <w:r>
        <w:rPr>
          <w:rFonts w:ascii="Times New Roman" w:hAnsi="Times New Roman"/>
          <w:b/>
          <w:sz w:val="24"/>
          <w:szCs w:val="24"/>
        </w:rPr>
        <w:t>2. Стандарт предоставления муниципальной услуги</w:t>
      </w:r>
    </w:p>
    <w:p w14:paraId="44C6EBF0">
      <w:pPr>
        <w:suppressAutoHyphens/>
        <w:autoSpaceDE w:val="0"/>
        <w:spacing w:after="0" w:line="240" w:lineRule="auto"/>
        <w:ind w:firstLine="709"/>
        <w:jc w:val="both"/>
        <w:rPr>
          <w:rFonts w:ascii="Times New Roman" w:hAnsi="Times New Roman"/>
          <w:b/>
          <w:sz w:val="24"/>
          <w:szCs w:val="24"/>
        </w:rPr>
      </w:pPr>
      <w:r>
        <w:rPr>
          <w:rFonts w:ascii="Times New Roman" w:hAnsi="Times New Roman"/>
          <w:b/>
          <w:sz w:val="24"/>
          <w:szCs w:val="24"/>
        </w:rPr>
        <w:t>2.1. Наименование муниципальной услуги</w:t>
      </w:r>
    </w:p>
    <w:p w14:paraId="52124379">
      <w:pPr>
        <w:suppressAutoHyphens/>
        <w:autoSpaceDE w:val="0"/>
        <w:spacing w:after="0" w:line="240" w:lineRule="auto"/>
        <w:ind w:firstLine="709"/>
        <w:jc w:val="both"/>
        <w:rPr>
          <w:rFonts w:ascii="Times New Roman" w:hAnsi="Times New Roman"/>
          <w:sz w:val="24"/>
          <w:szCs w:val="24"/>
        </w:rPr>
      </w:pPr>
      <w:r>
        <w:rPr>
          <w:rFonts w:ascii="Times New Roman" w:hAnsi="Times New Roman"/>
          <w:sz w:val="24"/>
          <w:szCs w:val="24"/>
        </w:rPr>
        <w:t>Наименование муниципальной услуги: «Прием заявлений и выдача документов о согласовании проектов границ земельных участков».</w:t>
      </w:r>
    </w:p>
    <w:p w14:paraId="6F45531C">
      <w:pPr>
        <w:autoSpaceDE w:val="0"/>
        <w:autoSpaceDN w:val="0"/>
        <w:adjustRightInd w:val="0"/>
        <w:spacing w:after="0" w:line="240" w:lineRule="auto"/>
        <w:ind w:firstLine="709"/>
        <w:jc w:val="both"/>
        <w:outlineLvl w:val="2"/>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r>
      <w:r>
        <w:rPr>
          <w:rFonts w:ascii="Times New Roman" w:hAnsi="Times New Roman"/>
          <w:b/>
          <w:sz w:val="24"/>
          <w:szCs w:val="24"/>
        </w:rPr>
        <w:t>Наименование органа, предоставляющего муниципальную услугу</w:t>
      </w:r>
    </w:p>
    <w:p w14:paraId="3530927D">
      <w:pPr>
        <w:autoSpaceDE w:val="0"/>
        <w:autoSpaceDN w:val="0"/>
        <w:adjustRightInd w:val="0"/>
        <w:spacing w:after="0" w:line="240" w:lineRule="auto"/>
        <w:ind w:firstLine="709"/>
        <w:jc w:val="both"/>
        <w:outlineLvl w:val="2"/>
        <w:rPr>
          <w:rFonts w:ascii="Times New Roman" w:hAnsi="Times New Roman"/>
          <w:bCs/>
          <w:i/>
          <w:sz w:val="24"/>
          <w:szCs w:val="24"/>
        </w:rPr>
      </w:pPr>
      <w:r>
        <w:rPr>
          <w:rFonts w:ascii="Times New Roman" w:hAnsi="Times New Roman"/>
          <w:sz w:val="24"/>
          <w:szCs w:val="24"/>
        </w:rPr>
        <w:t xml:space="preserve">Муниципальная услуга предоставляется администрацией </w:t>
      </w:r>
      <w:r>
        <w:rPr>
          <w:rFonts w:ascii="Times New Roman" w:hAnsi="Times New Roman"/>
          <w:sz w:val="24"/>
          <w:szCs w:val="24"/>
          <w:lang w:val="ru-RU"/>
        </w:rPr>
        <w:t>Каксинвайского</w:t>
      </w:r>
      <w:r>
        <w:rPr>
          <w:rFonts w:hint="default" w:ascii="Times New Roman" w:hAnsi="Times New Roman"/>
          <w:sz w:val="24"/>
          <w:szCs w:val="24"/>
          <w:lang w:val="ru-RU"/>
        </w:rPr>
        <w:t xml:space="preserve"> </w:t>
      </w:r>
      <w:r>
        <w:rPr>
          <w:rFonts w:ascii="Times New Roman" w:hAnsi="Times New Roman"/>
          <w:sz w:val="24"/>
          <w:szCs w:val="24"/>
        </w:rPr>
        <w:t xml:space="preserve">сельского поселения </w:t>
      </w:r>
      <w:r>
        <w:rPr>
          <w:rFonts w:ascii="Times New Roman" w:hAnsi="Times New Roman"/>
          <w:bCs/>
          <w:sz w:val="24"/>
          <w:szCs w:val="24"/>
        </w:rPr>
        <w:t xml:space="preserve">(далее – администрация), либо муниципальным учреждением </w:t>
      </w:r>
      <w:r>
        <w:rPr>
          <w:rFonts w:ascii="Times New Roman" w:hAnsi="Times New Roman"/>
          <w:sz w:val="24"/>
          <w:szCs w:val="24"/>
        </w:rPr>
        <w:t>в порядке, предусмотренном соглашением, заключенным между муниципальным учреждением и администрацией</w:t>
      </w:r>
      <w:r>
        <w:rPr>
          <w:rFonts w:ascii="Times New Roman" w:hAnsi="Times New Roman"/>
          <w:bCs/>
          <w:sz w:val="24"/>
          <w:szCs w:val="24"/>
        </w:rPr>
        <w:t>.</w:t>
      </w:r>
    </w:p>
    <w:p w14:paraId="5B88A5D7">
      <w:pPr>
        <w:autoSpaceDE w:val="0"/>
        <w:autoSpaceDN w:val="0"/>
        <w:adjustRightInd w:val="0"/>
        <w:spacing w:after="0" w:line="240" w:lineRule="auto"/>
        <w:ind w:firstLine="709"/>
        <w:outlineLvl w:val="2"/>
        <w:rPr>
          <w:rFonts w:ascii="Times New Roman" w:hAnsi="Times New Roman"/>
          <w:b/>
          <w:bCs/>
          <w:sz w:val="24"/>
          <w:szCs w:val="24"/>
        </w:rPr>
      </w:pPr>
      <w:r>
        <w:rPr>
          <w:rFonts w:ascii="Times New Roman" w:hAnsi="Times New Roman"/>
          <w:b/>
          <w:bCs/>
          <w:sz w:val="24"/>
          <w:szCs w:val="24"/>
        </w:rPr>
        <w:t xml:space="preserve">2.3. Результат предоставления муниципальной услуги </w:t>
      </w:r>
    </w:p>
    <w:p w14:paraId="0D462ECA">
      <w:pPr>
        <w:autoSpaceDE w:val="0"/>
        <w:autoSpaceDN w:val="0"/>
        <w:adjustRightInd w:val="0"/>
        <w:spacing w:after="0" w:line="240" w:lineRule="auto"/>
        <w:ind w:firstLine="709"/>
        <w:outlineLvl w:val="2"/>
        <w:rPr>
          <w:rFonts w:ascii="Times New Roman" w:hAnsi="Times New Roman"/>
          <w:bCs/>
          <w:sz w:val="24"/>
          <w:szCs w:val="24"/>
        </w:rPr>
      </w:pPr>
      <w:r>
        <w:rPr>
          <w:rFonts w:ascii="Times New Roman" w:hAnsi="Times New Roman"/>
          <w:bCs/>
          <w:sz w:val="24"/>
          <w:szCs w:val="24"/>
        </w:rPr>
        <w:t>Результатом предоставления муниципальной услуги является:</w:t>
      </w:r>
    </w:p>
    <w:p w14:paraId="44C2D2F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подписание акта согласования местоположения границы земельного участка;</w:t>
      </w:r>
    </w:p>
    <w:p w14:paraId="0FEE8A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отказ в согласовании местоположения границы земельного участка..</w:t>
      </w:r>
    </w:p>
    <w:p w14:paraId="64FF3821">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2.4. Срок предоставления муниципальной услуги</w:t>
      </w:r>
    </w:p>
    <w:p w14:paraId="765D2CF9">
      <w:pPr>
        <w:autoSpaceDE w:val="0"/>
        <w:autoSpaceDN w:val="0"/>
        <w:adjustRightInd w:val="0"/>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Максимальный срок предоставления муниципальной услуги не должен превышать 30 дней со дня поступления заявления.</w:t>
      </w:r>
    </w:p>
    <w:p w14:paraId="54D66CC7">
      <w:pPr>
        <w:autoSpaceDE w:val="0"/>
        <w:autoSpaceDN w:val="0"/>
        <w:adjustRightInd w:val="0"/>
        <w:spacing w:after="0" w:line="240" w:lineRule="auto"/>
        <w:ind w:firstLine="709"/>
        <w:jc w:val="both"/>
        <w:outlineLvl w:val="2"/>
        <w:rPr>
          <w:rFonts w:ascii="Times New Roman" w:hAnsi="Times New Roman" w:cs="Calibri"/>
          <w:b/>
          <w:sz w:val="24"/>
          <w:szCs w:val="24"/>
        </w:rPr>
      </w:pPr>
      <w:r>
        <w:rPr>
          <w:rFonts w:ascii="Times New Roman" w:hAnsi="Times New Roman"/>
          <w:b/>
          <w:sz w:val="24"/>
          <w:szCs w:val="24"/>
        </w:rPr>
        <w:t>2.5.</w:t>
      </w:r>
      <w:r>
        <w:rPr>
          <w:rFonts w:ascii="Times New Roman" w:hAnsi="Times New Roman"/>
          <w:b/>
          <w:sz w:val="24"/>
          <w:szCs w:val="24"/>
        </w:rPr>
        <w:tab/>
      </w:r>
      <w:r>
        <w:rPr>
          <w:rFonts w:ascii="Times New Roman" w:hAnsi="Times New Roman" w:cs="Calibri"/>
          <w:b/>
          <w:sz w:val="24"/>
          <w:szCs w:val="24"/>
        </w:rPr>
        <w:t>Нормативные правовые акты, регулирующие предоставление муниципальной услуги</w:t>
      </w:r>
    </w:p>
    <w:p w14:paraId="43F1501E">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Перечень нормативных правовых актов, регулирующих предоставление муниципальной услуги размещены:</w:t>
      </w:r>
    </w:p>
    <w:p w14:paraId="007606EE">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на сайте администрации;</w:t>
      </w:r>
    </w:p>
    <w:p w14:paraId="769252C0">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в федеральном реестре;</w:t>
      </w:r>
    </w:p>
    <w:p w14:paraId="41A501D2">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в Едином портале государственных и муниципальных услуг (функций).</w:t>
      </w:r>
    </w:p>
    <w:p w14:paraId="780D1CF9">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r>
      <w:r>
        <w:rPr>
          <w:rFonts w:ascii="Times New Roman" w:hAnsi="Times New Roman"/>
          <w:b/>
          <w:sz w:val="24"/>
          <w:szCs w:val="24"/>
        </w:rPr>
        <w:t>Перечень документов, необходимых для предоставления муниципальной услуги</w:t>
      </w:r>
    </w:p>
    <w:p w14:paraId="14AA87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eastAsia="Times New Roman"/>
          <w:sz w:val="24"/>
          <w:szCs w:val="24"/>
          <w:lang w:eastAsia="ru-RU"/>
        </w:rPr>
        <w:t>2.6.1. Документы, которые заявитель должен предоставить самостоятельно:</w:t>
      </w:r>
      <w:r>
        <w:rPr>
          <w:rFonts w:ascii="Times New Roman" w:hAnsi="Times New Roman"/>
          <w:sz w:val="24"/>
          <w:szCs w:val="24"/>
        </w:rPr>
        <w:t xml:space="preserve"> </w:t>
      </w:r>
    </w:p>
    <w:p w14:paraId="7D7020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заявление (приложение № 1 к настоящему административному регламенту); </w:t>
      </w:r>
    </w:p>
    <w:p w14:paraId="2CF526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акт согласования местоположения границы земельного участка с проектом межевого плана;</w:t>
      </w:r>
    </w:p>
    <w:p w14:paraId="2FF0D89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копия документа, подтверждающего полномочия представителя в случае обращения за получением государственной услуги представителя по доверенности;</w:t>
      </w:r>
    </w:p>
    <w:p w14:paraId="666E854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1AA724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2.6.2.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14:paraId="0A6316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2.6.3. При предоставлении муниципальной услуги администрация не вправе требовать от заявителя:</w:t>
      </w:r>
    </w:p>
    <w:p w14:paraId="755C702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6A3FFFB3">
      <w:pPr>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w:t>
      </w:r>
      <w:r>
        <w:rPr>
          <w:rFonts w:ascii="Times New Roman" w:hAnsi="Times New Roman"/>
          <w:sz w:val="24"/>
          <w:szCs w:val="24"/>
        </w:rPr>
        <w:noBreakHyphen/>
      </w:r>
      <w:r>
        <w:rPr>
          <w:rFonts w:ascii="Times New Roman" w:hAnsi="Times New Roman"/>
          <w:sz w:val="24"/>
          <w:szCs w:val="24"/>
        </w:rPr>
        <w:t>ФЗ «Об организации предоставления государственных и муниципальных услуг;</w:t>
      </w:r>
    </w:p>
    <w:p w14:paraId="6AF987E5">
      <w:pPr>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за исключением следующих случаев:</w:t>
      </w:r>
    </w:p>
    <w:p w14:paraId="56392CE1">
      <w:pPr>
        <w:spacing w:after="0" w:line="240" w:lineRule="auto"/>
        <w:ind w:firstLine="709"/>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2E3BC89">
      <w:pPr>
        <w:spacing w:after="0" w:line="240" w:lineRule="auto"/>
        <w:ind w:firstLine="709"/>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0C123A1">
      <w:pPr>
        <w:spacing w:after="0" w:line="240" w:lineRule="auto"/>
        <w:ind w:firstLine="709"/>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F307CDD">
      <w:pPr>
        <w:spacing w:after="0" w:line="240" w:lineRule="auto"/>
        <w:ind w:firstLine="709"/>
        <w:jc w:val="both"/>
        <w:rPr>
          <w:rFonts w:ascii="Times New Roman" w:hAnsi="Times New Roman"/>
          <w:sz w:val="24"/>
          <w:szCs w:val="24"/>
        </w:rPr>
      </w:pPr>
      <w:r>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№210-ФЗ, при первоначальном отказе в приме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6 ФЗ №210-ФЗ, уведомляется заявитель, а также приносятся извинения за предоставленные неудобства.</w:t>
      </w:r>
    </w:p>
    <w:p w14:paraId="242B973D">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r>
      <w:r>
        <w:rPr>
          <w:rFonts w:ascii="Times New Roman" w:hAnsi="Times New Roman"/>
          <w:b/>
          <w:sz w:val="24"/>
          <w:szCs w:val="24"/>
        </w:rPr>
        <w:t>Перечень оснований для отказа в приеме документов</w:t>
      </w:r>
    </w:p>
    <w:p w14:paraId="73E2C8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Основания для отказа в приеме документов не установлены.</w:t>
      </w:r>
    </w:p>
    <w:p w14:paraId="1323E241">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2.8. Перечень оснований для отказа в предоставлении муниципальной услуги:</w:t>
      </w:r>
    </w:p>
    <w:p w14:paraId="358E75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Основаниями для отказа в предоставлении муниципальной услуги являются: </w:t>
      </w:r>
    </w:p>
    <w:p w14:paraId="5AC1C7C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подлежащая согласованию граница земельного участка не является смежной с границей земельного участка, находящегося в собственности муниципального образования;</w:t>
      </w:r>
    </w:p>
    <w:p w14:paraId="0B7E952C">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подлежащая согласованию граница земельного участка является смежной с границей земельного участка, находящегося в собственности муниципального образования, и в результате кадастровых работ не уточняется местоположение границы земельного участка, находящегося в собственности муниципального образования;</w:t>
      </w:r>
    </w:p>
    <w:p w14:paraId="4226BE8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несоответствие границ образуемого земельного участка требованиям, установленным статьей 38 Федерального закона от 24.07.2007 № 221-ФЗ «О государственном кадастре недвижимости».</w:t>
      </w:r>
    </w:p>
    <w:p w14:paraId="19D0C1BE">
      <w:pPr>
        <w:suppressAutoHyphens/>
        <w:autoSpaceDE w:val="0"/>
        <w:spacing w:after="0" w:line="240" w:lineRule="auto"/>
        <w:ind w:firstLine="709"/>
        <w:jc w:val="both"/>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r>
      <w:r>
        <w:rPr>
          <w:rFonts w:ascii="Times New Roman"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30028F4">
      <w:pPr>
        <w:suppressAutoHyphens/>
        <w:autoSpaceDE w:val="0"/>
        <w:spacing w:after="0" w:line="240" w:lineRule="auto"/>
        <w:ind w:firstLine="709"/>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 отсутствуют.</w:t>
      </w:r>
    </w:p>
    <w:p w14:paraId="43CC3A6A">
      <w:pPr>
        <w:suppressAutoHyphens/>
        <w:autoSpaceDE w:val="0"/>
        <w:spacing w:after="0" w:line="240" w:lineRule="auto"/>
        <w:ind w:firstLine="709"/>
        <w:jc w:val="both"/>
        <w:rPr>
          <w:rFonts w:ascii="Times New Roman" w:hAnsi="Times New Roman"/>
          <w:b/>
          <w:sz w:val="24"/>
          <w:szCs w:val="24"/>
        </w:rPr>
      </w:pPr>
      <w:r>
        <w:rPr>
          <w:rFonts w:ascii="Times New Roman" w:hAnsi="Times New Roman"/>
          <w:b/>
          <w:sz w:val="24"/>
          <w:szCs w:val="24"/>
        </w:rPr>
        <w:t>2.10.</w:t>
      </w:r>
      <w:r>
        <w:rPr>
          <w:rFonts w:ascii="Times New Roman" w:hAnsi="Times New Roman"/>
          <w:b/>
          <w:sz w:val="24"/>
          <w:szCs w:val="24"/>
        </w:rPr>
        <w:tab/>
      </w:r>
      <w:r>
        <w:rPr>
          <w:rFonts w:ascii="Times New Roman" w:hAnsi="Times New Roman"/>
          <w:b/>
          <w:sz w:val="24"/>
          <w:szCs w:val="24"/>
        </w:rPr>
        <w:t>Размер платы, взимаемой за предоставление муниципальной услуги</w:t>
      </w:r>
    </w:p>
    <w:p w14:paraId="211452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Муниципальная услуга оказывается бесплатно.</w:t>
      </w:r>
    </w:p>
    <w:p w14:paraId="54ADD144">
      <w:pPr>
        <w:spacing w:after="0" w:line="240" w:lineRule="auto"/>
        <w:ind w:firstLine="709"/>
        <w:jc w:val="both"/>
        <w:rPr>
          <w:rFonts w:ascii="Times New Roman" w:hAnsi="Times New Roman"/>
          <w:b/>
          <w:sz w:val="24"/>
          <w:szCs w:val="24"/>
        </w:rPr>
      </w:pPr>
      <w:r>
        <w:rPr>
          <w:rFonts w:ascii="Times New Roman" w:hAnsi="Times New Roman"/>
          <w:b/>
          <w:sz w:val="24"/>
          <w:szCs w:val="24"/>
        </w:rPr>
        <w:t>2.11.</w:t>
      </w:r>
      <w:r>
        <w:rPr>
          <w:rFonts w:ascii="Times New Roman" w:hAnsi="Times New Roman"/>
          <w:b/>
          <w:sz w:val="24"/>
          <w:szCs w:val="24"/>
        </w:rPr>
        <w:tab/>
      </w:r>
      <w:r>
        <w:rPr>
          <w:rFonts w:ascii="Times New Roman" w:hAnsi="Times New Roman"/>
          <w:b/>
          <w:sz w:val="24"/>
          <w:szCs w:val="24"/>
        </w:rPr>
        <w:t>Срок ожидания в очереди при подаче документов для предоставления муниципальной услуги и при получении результата предоставления такой услуги</w:t>
      </w:r>
    </w:p>
    <w:p w14:paraId="68E567B6">
      <w:pPr>
        <w:spacing w:after="0" w:line="240" w:lineRule="auto"/>
        <w:ind w:firstLine="709"/>
        <w:jc w:val="both"/>
        <w:rPr>
          <w:rFonts w:ascii="Times New Roman" w:hAnsi="Times New Roman"/>
          <w:sz w:val="24"/>
          <w:szCs w:val="24"/>
        </w:rPr>
      </w:pPr>
      <w:r>
        <w:rPr>
          <w:rFonts w:ascii="Times New Roman" w:hAnsi="Times New Roman"/>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6BD87F7C">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2.12. Срок и порядок регистрации запроса о предоставлении муниципальной услуги</w:t>
      </w:r>
    </w:p>
    <w:p w14:paraId="7A6B161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14:paraId="6DAD4EF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14:paraId="3BA8B0E7">
      <w:pPr>
        <w:spacing w:after="0" w:line="240" w:lineRule="auto"/>
        <w:ind w:firstLine="540"/>
        <w:jc w:val="both"/>
        <w:rPr>
          <w:rFonts w:ascii="Times New Roman" w:hAnsi="Times New Roman" w:cs="Calibri"/>
          <w:b/>
          <w:bCs/>
          <w:sz w:val="24"/>
          <w:szCs w:val="24"/>
        </w:rPr>
      </w:pPr>
      <w:r>
        <w:rPr>
          <w:rFonts w:ascii="Times New Roman" w:hAnsi="Times New Roman"/>
          <w:b/>
          <w:bCs/>
          <w:sz w:val="24"/>
          <w:szCs w:val="24"/>
        </w:rPr>
        <w:t xml:space="preserve">2.13. </w:t>
      </w:r>
      <w:r>
        <w:rPr>
          <w:rFonts w:ascii="Times New Roman" w:hAnsi="Times New Roman" w:cs="Calibri"/>
          <w:b/>
          <w:bCs/>
          <w:sz w:val="24"/>
          <w:szCs w:val="24"/>
        </w:rPr>
        <w:t>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размещению и оформлению визуальной, текстовой и мультимедийной информации о порядке предоставления муниципальной услуги</w:t>
      </w:r>
    </w:p>
    <w:p w14:paraId="7F487403">
      <w:pPr>
        <w:spacing w:after="0" w:line="240" w:lineRule="auto"/>
        <w:ind w:firstLine="567"/>
        <w:jc w:val="both"/>
        <w:rPr>
          <w:rFonts w:ascii="Times New Roman" w:hAnsi="Times New Roman"/>
          <w:sz w:val="24"/>
          <w:szCs w:val="24"/>
        </w:rPr>
      </w:pPr>
      <w:r>
        <w:rPr>
          <w:rFonts w:ascii="Times New Roman" w:hAnsi="Times New Roman"/>
          <w:sz w:val="24"/>
          <w:szCs w:val="24"/>
        </w:rPr>
        <w:t xml:space="preserve">  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3CA2780F">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69AAEDB0">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2.13.3. Администрация сельского поселения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66319034">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2.13.4. Места для информирования должны быть оборудованы информационными стендами, содержащими следующую информацию:</w:t>
      </w:r>
    </w:p>
    <w:p w14:paraId="43A17F19">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график работы (часы приема), контактные телефоны (телефон для справок), адрес официального сайта администрации сельского поселения в сети «Интернет», адреса электронной почты;</w:t>
      </w:r>
    </w:p>
    <w:p w14:paraId="4155A1E0">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перечень, формы документов для заполнения, образцы заполнения документов, бланки для заполнения;</w:t>
      </w:r>
    </w:p>
    <w:p w14:paraId="25191339">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основания для отказа в предоставлении муниципальной услуги;</w:t>
      </w:r>
    </w:p>
    <w:p w14:paraId="312A0933">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порядок обжалования решений, действий (бездействия) администрации сельского поселения, ее должностных лиц, либо муниципальных служащих;</w:t>
      </w:r>
    </w:p>
    <w:p w14:paraId="7C791B25">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перечень нормативных правовых актов, регулирующих предоставление муниципальной услуги.</w:t>
      </w:r>
    </w:p>
    <w:p w14:paraId="32162399">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2.13.5. Кабинеты (кабинки) приема заявителей должны быть оборудованы информационными табличками с указанием:</w:t>
      </w:r>
    </w:p>
    <w:p w14:paraId="68C60552">
      <w:pPr>
        <w:spacing w:after="0" w:line="240" w:lineRule="auto"/>
        <w:ind w:firstLine="567"/>
        <w:jc w:val="both"/>
        <w:rPr>
          <w:rFonts w:ascii="Times New Roman" w:hAnsi="Times New Roman"/>
          <w:sz w:val="24"/>
          <w:szCs w:val="24"/>
        </w:rPr>
      </w:pPr>
      <w:r>
        <w:rPr>
          <w:rFonts w:ascii="Times New Roman" w:hAnsi="Times New Roman"/>
          <w:sz w:val="24"/>
          <w:szCs w:val="24"/>
        </w:rPr>
        <w:t>номера кабинета (кабинки);</w:t>
      </w:r>
    </w:p>
    <w:p w14:paraId="354F34A3">
      <w:pPr>
        <w:spacing w:after="0" w:line="240" w:lineRule="auto"/>
        <w:ind w:firstLine="567"/>
        <w:jc w:val="both"/>
        <w:rPr>
          <w:rFonts w:ascii="Times New Roman" w:hAnsi="Times New Roman"/>
          <w:sz w:val="24"/>
          <w:szCs w:val="24"/>
        </w:rPr>
      </w:pPr>
      <w:r>
        <w:rPr>
          <w:rFonts w:ascii="Times New Roman" w:hAnsi="Times New Roman"/>
          <w:sz w:val="24"/>
          <w:szCs w:val="24"/>
        </w:rPr>
        <w:t>фамилии, имени и отчества специалиста, осуществляющего прием заявителей;</w:t>
      </w:r>
    </w:p>
    <w:p w14:paraId="68F229ED">
      <w:pPr>
        <w:spacing w:after="0" w:line="240" w:lineRule="auto"/>
        <w:ind w:firstLine="567"/>
        <w:jc w:val="both"/>
        <w:rPr>
          <w:rFonts w:ascii="Times New Roman" w:hAnsi="Times New Roman"/>
          <w:sz w:val="24"/>
          <w:szCs w:val="24"/>
        </w:rPr>
      </w:pPr>
      <w:r>
        <w:rPr>
          <w:rFonts w:ascii="Times New Roman" w:hAnsi="Times New Roman"/>
          <w:sz w:val="24"/>
          <w:szCs w:val="24"/>
        </w:rPr>
        <w:t>дней и часов приема, времени перерыва на обед.</w:t>
      </w:r>
    </w:p>
    <w:p w14:paraId="70545C56">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7F6BB78C">
      <w:pPr>
        <w:autoSpaceDE w:val="0"/>
        <w:autoSpaceDN w:val="0"/>
        <w:adjustRightInd w:val="0"/>
        <w:spacing w:after="0" w:line="240" w:lineRule="auto"/>
        <w:ind w:firstLine="709"/>
        <w:jc w:val="both"/>
        <w:rPr>
          <w:rFonts w:ascii="Times New Roman" w:hAnsi="Times New Roman" w:cs="Calibri"/>
          <w:b/>
          <w:bCs/>
          <w:sz w:val="24"/>
          <w:szCs w:val="24"/>
        </w:rPr>
      </w:pPr>
      <w:r>
        <w:rPr>
          <w:rFonts w:ascii="Times New Roman" w:hAnsi="Times New Roman"/>
          <w:b/>
          <w:bCs/>
          <w:sz w:val="24"/>
          <w:szCs w:val="24"/>
        </w:rPr>
        <w:t>2.14.</w:t>
      </w:r>
      <w:r>
        <w:rPr>
          <w:rFonts w:ascii="Times New Roman" w:hAnsi="Times New Roman" w:cs="Calibri"/>
          <w:b/>
          <w:bCs/>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Pr>
          <w:sz w:val="24"/>
          <w:szCs w:val="24"/>
        </w:rPr>
        <w:fldChar w:fldCharType="begin"/>
      </w:r>
      <w:r>
        <w:rPr>
          <w:sz w:val="24"/>
          <w:szCs w:val="24"/>
        </w:rPr>
        <w:instrText xml:space="preserve"> HYPERLINK "consultantplus://offline/ref=80ADB57C76AD21C460E32C306D1A96966A83CAE273070F5972C5BD2568610C5BA644B1A4F1D356C2E6860358F9304A86EA41FA545EU8j1L" </w:instrText>
      </w:r>
      <w:r>
        <w:rPr>
          <w:sz w:val="24"/>
          <w:szCs w:val="24"/>
        </w:rPr>
        <w:fldChar w:fldCharType="separate"/>
      </w:r>
      <w:r>
        <w:rPr>
          <w:rFonts w:ascii="Times New Roman" w:hAnsi="Times New Roman" w:cs="Calibri"/>
          <w:b/>
          <w:bCs/>
          <w:sz w:val="24"/>
          <w:szCs w:val="24"/>
        </w:rPr>
        <w:t>статьей 15.1</w:t>
      </w:r>
      <w:r>
        <w:rPr>
          <w:rFonts w:ascii="Times New Roman" w:hAnsi="Times New Roman" w:cs="Calibri"/>
          <w:b/>
          <w:bCs/>
          <w:sz w:val="24"/>
          <w:szCs w:val="24"/>
        </w:rPr>
        <w:fldChar w:fldCharType="end"/>
      </w:r>
      <w:r>
        <w:rPr>
          <w:rFonts w:ascii="Times New Roman" w:hAnsi="Times New Roman" w:cs="Calibri"/>
          <w:b/>
          <w:bCs/>
          <w:sz w:val="24"/>
          <w:szCs w:val="24"/>
        </w:rPr>
        <w:t xml:space="preserve"> Федерального закона </w:t>
      </w:r>
      <w:r>
        <w:rPr>
          <w:rFonts w:ascii="Times New Roman" w:hAnsi="Times New Roman"/>
          <w:b/>
          <w:sz w:val="24"/>
          <w:szCs w:val="24"/>
        </w:rPr>
        <w:t>от 27.07.2010 № 210-ФЗ «Об организации предоставления государственных и муниципальных услуг»</w:t>
      </w:r>
      <w:r>
        <w:rPr>
          <w:rFonts w:ascii="Times New Roman" w:hAnsi="Times New Roman" w:cs="Calibri"/>
          <w:b/>
          <w:bCs/>
          <w:sz w:val="24"/>
          <w:szCs w:val="24"/>
        </w:rPr>
        <w:t>.</w:t>
      </w:r>
    </w:p>
    <w:p w14:paraId="0EB7DE23">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2.14.1. Показателем доступности муниципальной услуги является:</w:t>
      </w:r>
    </w:p>
    <w:p w14:paraId="7625136F">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транспортная доступность к местам предоставления муниципальной услуги;</w:t>
      </w:r>
    </w:p>
    <w:p w14:paraId="2427A4A8">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наличие различных каналов получения информации о порядке получения муниципальной услуги и ходе ее предоставления;</w:t>
      </w:r>
    </w:p>
    <w:p w14:paraId="31413DE9">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Портала Кировской области;</w:t>
      </w:r>
    </w:p>
    <w:p w14:paraId="49E4B469">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возможность получения муниципальной услуги через МФЦ.</w:t>
      </w:r>
    </w:p>
    <w:p w14:paraId="037C41D0">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2.14.2. Показателями качества муниципальной услуги являются:</w:t>
      </w:r>
    </w:p>
    <w:p w14:paraId="49CF7592">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соблюдение срока предоставления муниципальной услуги;</w:t>
      </w:r>
    </w:p>
    <w:p w14:paraId="514C19AA">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отсутствие поданных в установленном порядке и/или признанных обоснованными жалоб на решения или действия (бездействие) администрации сельского поселения предоставляющей муниципальную услугу, ее должностных лиц, либо муниципальных служащих, принятые или осуществленные при предоставлении муниципальной услуги;</w:t>
      </w:r>
    </w:p>
    <w:p w14:paraId="396B148B">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снижение среднего числа обращений представителей бизнес-сообщества в орган местного самоуправления для получения одной муниципальной услуги, связанной со сферой предпринимательской деятельности, до 2.</w:t>
      </w:r>
    </w:p>
    <w:p w14:paraId="555AE07E">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bCs/>
          <w:sz w:val="24"/>
          <w:szCs w:val="24"/>
        </w:rPr>
        <w:t xml:space="preserve">2.14.3. </w:t>
      </w:r>
      <w:r>
        <w:rPr>
          <w:rFonts w:ascii="Times New Roman" w:hAnsi="Times New Roman" w:cs="Calibri"/>
          <w:sz w:val="24"/>
          <w:szCs w:val="24"/>
        </w:rPr>
        <w:t xml:space="preserve">Показатели доступности и качества муниципальной услуги определяется также количеством взаимодействий заявителя с должностными лицами администрации сельского поселения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сельского поселения, непосредственно предоставляющей муниципальную услугу), а также при получении результата предоставления муниципальной услуги.  Продолжительность одного взаимодействия заявителя с должностным лицом при предоставлении муниципальной услуги не превышает 15 минут. </w:t>
      </w:r>
    </w:p>
    <w:p w14:paraId="05AAB1F3">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2.14.4. Получение муниципальной услуги по экстерриториальному принципу невозможно.</w:t>
      </w:r>
    </w:p>
    <w:p w14:paraId="59F6B5D2">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2.14.5. Заявителям обеспечивается возможность получения информации о ходе предоставления муниципальной услуги по телефону, а также в электронной форме в Едином портале государственных и муниципальных услуг (функций).</w:t>
      </w:r>
    </w:p>
    <w:p w14:paraId="5560534A">
      <w:pPr>
        <w:autoSpaceDE w:val="0"/>
        <w:autoSpaceDN w:val="0"/>
        <w:adjustRightInd w:val="0"/>
        <w:spacing w:after="0" w:line="240" w:lineRule="auto"/>
        <w:ind w:firstLine="851"/>
        <w:jc w:val="both"/>
        <w:rPr>
          <w:rFonts w:ascii="Times New Roman" w:hAnsi="Times New Roman" w:cs="Calibri"/>
          <w:b/>
          <w:bCs/>
          <w:sz w:val="24"/>
          <w:szCs w:val="24"/>
        </w:rPr>
      </w:pPr>
      <w:r>
        <w:rPr>
          <w:rFonts w:ascii="Times New Roman" w:hAnsi="Times New Roman"/>
          <w:b/>
          <w:bCs/>
          <w:sz w:val="24"/>
          <w:szCs w:val="24"/>
        </w:rPr>
        <w:t>2.15.</w:t>
      </w:r>
      <w:r>
        <w:rPr>
          <w:rFonts w:ascii="Times New Roman" w:hAnsi="Times New Roman" w:cs="Calibri"/>
          <w:b/>
          <w:bCs/>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441109C">
      <w:pPr>
        <w:spacing w:after="0" w:line="240" w:lineRule="auto"/>
        <w:ind w:firstLine="709"/>
        <w:jc w:val="both"/>
        <w:rPr>
          <w:rFonts w:ascii="Times New Roman" w:hAnsi="Times New Roman" w:cs="Calibri"/>
          <w:b/>
          <w:bCs/>
          <w:color w:val="000000"/>
          <w:sz w:val="24"/>
          <w:szCs w:val="24"/>
        </w:rPr>
      </w:pPr>
      <w:r>
        <w:rPr>
          <w:rFonts w:ascii="Times New Roman" w:hAnsi="Times New Roman" w:cs="Calibri"/>
          <w:b/>
          <w:bCs/>
          <w:sz w:val="24"/>
          <w:szCs w:val="24"/>
        </w:rPr>
        <w:t xml:space="preserve"> </w:t>
      </w:r>
      <w:r>
        <w:rPr>
          <w:rFonts w:ascii="Times New Roman" w:hAnsi="Times New Roman" w:cs="Calibri"/>
          <w:b/>
          <w:sz w:val="24"/>
          <w:szCs w:val="24"/>
        </w:rPr>
        <w:t>2.15.1.</w:t>
      </w:r>
      <w:r>
        <w:rPr>
          <w:rFonts w:ascii="Times New Roman" w:hAnsi="Times New Roman" w:cs="Calibri"/>
          <w:b/>
          <w:color w:val="000000"/>
          <w:sz w:val="24"/>
          <w:szCs w:val="24"/>
        </w:rPr>
        <w:t xml:space="preserve"> Особенности предоставления муниципальной услуги в многофункциональном центре</w:t>
      </w:r>
    </w:p>
    <w:p w14:paraId="257536A3">
      <w:pPr>
        <w:spacing w:after="0" w:line="240" w:lineRule="auto"/>
        <w:ind w:firstLine="720"/>
        <w:jc w:val="both"/>
        <w:rPr>
          <w:rFonts w:ascii="Times New Roman" w:hAnsi="Times New Roman" w:cs="Calibri"/>
          <w:color w:val="000000"/>
          <w:sz w:val="24"/>
          <w:szCs w:val="24"/>
        </w:rPr>
      </w:pPr>
      <w:r>
        <w:rPr>
          <w:rFonts w:ascii="Times New Roman" w:hAnsi="Times New Roman" w:cs="Calibri"/>
          <w:color w:val="000000"/>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4A6274B0">
      <w:pPr>
        <w:autoSpaceDE w:val="0"/>
        <w:autoSpaceDN w:val="0"/>
        <w:adjustRightInd w:val="0"/>
        <w:spacing w:after="0" w:line="240" w:lineRule="auto"/>
        <w:ind w:firstLine="709"/>
        <w:jc w:val="both"/>
        <w:outlineLvl w:val="2"/>
        <w:rPr>
          <w:rFonts w:ascii="Times New Roman" w:hAnsi="Times New Roman" w:cs="Calibri"/>
          <w:b/>
          <w:bCs/>
          <w:color w:val="000000"/>
          <w:sz w:val="24"/>
          <w:szCs w:val="24"/>
        </w:rPr>
      </w:pPr>
      <w:r>
        <w:rPr>
          <w:rFonts w:ascii="Times New Roman" w:hAnsi="Times New Roman" w:cs="Calibri"/>
          <w:b/>
          <w:bCs/>
          <w:color w:val="000000"/>
          <w:sz w:val="24"/>
          <w:szCs w:val="24"/>
        </w:rPr>
        <w:t>2.15.2. Особенности предоставления муниципальной услуги в электронной форме:</w:t>
      </w:r>
    </w:p>
    <w:p w14:paraId="3840F916">
      <w:pPr>
        <w:spacing w:after="0" w:line="240" w:lineRule="auto"/>
        <w:jc w:val="both"/>
        <w:rPr>
          <w:rFonts w:ascii="Times New Roman" w:hAnsi="Times New Roman" w:cs="Calibri"/>
          <w:color w:val="000000"/>
          <w:sz w:val="24"/>
          <w:szCs w:val="24"/>
        </w:rPr>
      </w:pPr>
      <w:r>
        <w:rPr>
          <w:rFonts w:ascii="Times New Roman" w:hAnsi="Times New Roman" w:cs="Calibri"/>
          <w:bCs/>
          <w:color w:val="000000"/>
          <w:sz w:val="24"/>
          <w:szCs w:val="24"/>
        </w:rPr>
        <w:t xml:space="preserve">          - п</w:t>
      </w:r>
      <w:r>
        <w:rPr>
          <w:rFonts w:ascii="Times New Roman" w:hAnsi="Times New Roman" w:cs="Calibri"/>
          <w:color w:val="000000"/>
          <w:sz w:val="24"/>
          <w:szCs w:val="24"/>
        </w:rPr>
        <w:t xml:space="preserve">олучение информации о предоставляемой муниципальной услуге в информационно-телекоммуникационной сети «Интернет», в том числе на официальном сайте </w:t>
      </w:r>
      <w:r>
        <w:rPr>
          <w:rFonts w:ascii="Times New Roman" w:hAnsi="Times New Roman" w:cs="Calibri"/>
          <w:color w:val="000000"/>
          <w:sz w:val="24"/>
          <w:szCs w:val="24"/>
          <w:lang w:val="ru-RU"/>
        </w:rPr>
        <w:t>Каксинвайского</w:t>
      </w:r>
      <w:r>
        <w:rPr>
          <w:rFonts w:ascii="Times New Roman" w:hAnsi="Times New Roman" w:cs="Calibri"/>
          <w:color w:val="000000"/>
          <w:sz w:val="24"/>
          <w:szCs w:val="24"/>
        </w:rPr>
        <w:t xml:space="preserve"> сельского поселения, в федеральной государственной информационной системе Единый портал или Региональный портал;</w:t>
      </w:r>
    </w:p>
    <w:p w14:paraId="6771A7A5">
      <w:pPr>
        <w:spacing w:after="0" w:line="240" w:lineRule="auto"/>
        <w:jc w:val="both"/>
        <w:rPr>
          <w:rFonts w:ascii="Times New Roman" w:hAnsi="Times New Roman" w:cs="Calibri"/>
          <w:color w:val="000000"/>
          <w:sz w:val="24"/>
          <w:szCs w:val="24"/>
        </w:rPr>
      </w:pPr>
      <w:r>
        <w:rPr>
          <w:rFonts w:ascii="Times New Roman" w:hAnsi="Times New Roman" w:cs="Calibri"/>
          <w:color w:val="000000"/>
          <w:sz w:val="24"/>
          <w:szCs w:val="24"/>
        </w:rPr>
        <w:t xml:space="preserve">           - получение и копирование формы заявления, необходимой для получения муниципальной услуги в электронной форме в информационно-телекоммуникационной сети «Интернет», в том числе на официальном сайте Мулинского сельского поселения, в федеральной государственной информационной системе Единый портал или Региональный портал;</w:t>
      </w:r>
    </w:p>
    <w:p w14:paraId="73F39BDF">
      <w:pPr>
        <w:autoSpaceDE w:val="0"/>
        <w:autoSpaceDN w:val="0"/>
        <w:adjustRightInd w:val="0"/>
        <w:spacing w:after="0" w:line="240" w:lineRule="auto"/>
        <w:ind w:firstLine="709"/>
        <w:jc w:val="both"/>
        <w:outlineLvl w:val="2"/>
        <w:rPr>
          <w:rFonts w:ascii="Times New Roman" w:hAnsi="Times New Roman" w:cs="Calibri"/>
          <w:color w:val="000000"/>
          <w:sz w:val="24"/>
          <w:szCs w:val="24"/>
        </w:rPr>
      </w:pPr>
      <w:r>
        <w:rPr>
          <w:rFonts w:ascii="Times New Roman" w:hAnsi="Times New Roman" w:cs="Calibri"/>
          <w:color w:val="000000"/>
          <w:sz w:val="24"/>
          <w:szCs w:val="24"/>
        </w:rPr>
        <w:t>- представление заявления в электронной форме с использованием  информационно-телекоммуникационной сети «Интернет», в том числе в  федеральной государственной информационной системой Единый портал и/ или Региональный портал через «Личный кабинет»;</w:t>
      </w:r>
    </w:p>
    <w:p w14:paraId="77145F73">
      <w:pPr>
        <w:autoSpaceDE w:val="0"/>
        <w:autoSpaceDN w:val="0"/>
        <w:adjustRightInd w:val="0"/>
        <w:spacing w:after="0" w:line="240" w:lineRule="auto"/>
        <w:ind w:firstLine="709"/>
        <w:jc w:val="both"/>
        <w:outlineLvl w:val="2"/>
        <w:rPr>
          <w:rFonts w:ascii="Times New Roman" w:hAnsi="Times New Roman" w:cs="Calibri"/>
          <w:color w:val="000000"/>
          <w:sz w:val="24"/>
          <w:szCs w:val="24"/>
        </w:rPr>
      </w:pPr>
      <w:r>
        <w:rPr>
          <w:rFonts w:ascii="Times New Roman" w:hAnsi="Times New Roman" w:cs="Calibri"/>
          <w:color w:val="000000"/>
          <w:sz w:val="24"/>
          <w:szCs w:val="24"/>
        </w:rPr>
        <w:t>- осуществление с использованием федеральной государственной информационной системой Единый портал или Региональный портал мониторинга хода предоставления муниципальной услуги через «Личный кабинет»;</w:t>
      </w:r>
    </w:p>
    <w:p w14:paraId="6F167207">
      <w:pPr>
        <w:autoSpaceDE w:val="0"/>
        <w:autoSpaceDN w:val="0"/>
        <w:adjustRightInd w:val="0"/>
        <w:spacing w:after="0" w:line="240" w:lineRule="auto"/>
        <w:ind w:firstLine="709"/>
        <w:jc w:val="both"/>
        <w:outlineLvl w:val="2"/>
        <w:rPr>
          <w:rFonts w:ascii="Times New Roman" w:hAnsi="Times New Roman" w:cs="Calibri"/>
          <w:color w:val="000000"/>
          <w:sz w:val="24"/>
          <w:szCs w:val="24"/>
        </w:rPr>
      </w:pPr>
      <w:r>
        <w:rPr>
          <w:rFonts w:ascii="Times New Roman" w:hAnsi="Times New Roman" w:cs="Calibri"/>
          <w:color w:val="000000"/>
          <w:sz w:val="24"/>
          <w:szCs w:val="24"/>
        </w:rPr>
        <w:t>-  получение результатов предоставления муниципальной услуги в электронном виде в федеральной государственной информационной системе Единый портал и/или Региональный портал через «Личный кабинет», если это не запрещено федеральным законом.</w:t>
      </w:r>
    </w:p>
    <w:p w14:paraId="5D6F4BE7">
      <w:pPr>
        <w:spacing w:after="0" w:line="240" w:lineRule="auto"/>
        <w:ind w:firstLine="567"/>
        <w:jc w:val="both"/>
        <w:rPr>
          <w:rFonts w:ascii="Times New Roman" w:hAnsi="Times New Roman"/>
          <w:sz w:val="24"/>
          <w:szCs w:val="24"/>
        </w:rPr>
      </w:pPr>
      <w:r>
        <w:rPr>
          <w:rFonts w:ascii="Times New Roman" w:hAnsi="Times New Roman"/>
          <w:sz w:val="24"/>
          <w:szCs w:val="24"/>
        </w:rPr>
        <w:t>2.15.3.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0A8918D3">
      <w:pPr>
        <w:spacing w:after="0" w:line="240" w:lineRule="auto"/>
        <w:ind w:firstLine="567"/>
        <w:jc w:val="both"/>
        <w:rPr>
          <w:rFonts w:ascii="Times New Roman" w:hAnsi="Times New Roman"/>
          <w:sz w:val="24"/>
          <w:szCs w:val="24"/>
        </w:rPr>
      </w:pPr>
      <w:r>
        <w:rPr>
          <w:rFonts w:ascii="Times New Roman" w:hAnsi="Times New Roman"/>
          <w:sz w:val="24"/>
          <w:szCs w:val="24"/>
        </w:rPr>
        <w:t>для физических лиц: простая электронная подпись либо усиленная неквалифицированная подпись;</w:t>
      </w:r>
    </w:p>
    <w:p w14:paraId="56D1F89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юридических лиц: усиленная квалифицированная подпись.</w:t>
      </w:r>
    </w:p>
    <w:p w14:paraId="5B0283FB">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14:paraId="733BA815">
      <w:pPr>
        <w:autoSpaceDE w:val="0"/>
        <w:autoSpaceDN w:val="0"/>
        <w:adjustRightInd w:val="0"/>
        <w:spacing w:after="0" w:line="240" w:lineRule="auto"/>
        <w:jc w:val="both"/>
        <w:rPr>
          <w:rFonts w:ascii="Times New Roman" w:hAnsi="Times New Roman"/>
          <w:b/>
          <w:sz w:val="24"/>
          <w:szCs w:val="24"/>
        </w:rPr>
      </w:pPr>
    </w:p>
    <w:p w14:paraId="5A6AB7C9">
      <w:pPr>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rPr>
        <w:t>3.</w:t>
      </w:r>
      <w:r>
        <w:rPr>
          <w:rFonts w:ascii="Times New Roman" w:hAnsi="Times New Roman"/>
          <w:b/>
          <w:sz w:val="24"/>
          <w:szCs w:val="24"/>
        </w:rPr>
        <w:tab/>
      </w:r>
      <w:r>
        <w:rPr>
          <w:rFonts w:ascii="Times New Roman" w:hAnsi="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66BDE71">
      <w:pPr>
        <w:spacing w:after="0" w:line="240" w:lineRule="auto"/>
        <w:ind w:firstLine="709"/>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r>
      <w:r>
        <w:rPr>
          <w:rFonts w:ascii="Times New Roman" w:hAnsi="Times New Roman"/>
          <w:b/>
          <w:sz w:val="24"/>
          <w:szCs w:val="24"/>
        </w:rPr>
        <w:t>Описание последовательности действий при предоставлении муниципальной услуги</w:t>
      </w:r>
    </w:p>
    <w:p w14:paraId="2ADA4DBE">
      <w:pPr>
        <w:autoSpaceDE w:val="0"/>
        <w:autoSpaceDN w:val="0"/>
        <w:adjustRightInd w:val="0"/>
        <w:spacing w:after="0" w:line="240" w:lineRule="auto"/>
        <w:ind w:firstLine="709"/>
        <w:jc w:val="both"/>
        <w:rPr>
          <w:rFonts w:ascii="Times New Roman" w:hAnsi="Times New Roman"/>
          <w:sz w:val="24"/>
          <w:szCs w:val="24"/>
        </w:rPr>
      </w:pPr>
      <w:bookmarkStart w:id="1" w:name="_Toc136239813"/>
      <w:bookmarkEnd w:id="1"/>
      <w:bookmarkStart w:id="2" w:name="_Toc136151977"/>
      <w:bookmarkEnd w:id="2"/>
      <w:bookmarkStart w:id="3" w:name="_Toc136321787"/>
      <w:bookmarkEnd w:id="3"/>
      <w:r>
        <w:rPr>
          <w:rFonts w:ascii="Times New Roman" w:hAnsi="Times New Roman"/>
          <w:sz w:val="24"/>
          <w:szCs w:val="24"/>
        </w:rPr>
        <w:t>3.1.1. Предоставление муниципальной услуги включает в себя следующие административные процедуры:</w:t>
      </w:r>
    </w:p>
    <w:p w14:paraId="7291A9C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прием и регистрация заявления;</w:t>
      </w:r>
    </w:p>
    <w:p w14:paraId="14606CF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рассмотрение заявления;</w:t>
      </w:r>
    </w:p>
    <w:p w14:paraId="249A61B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принятие решения о предоставлении или об отказе в предоставлении муниципальной услуги.</w:t>
      </w:r>
    </w:p>
    <w:p w14:paraId="08F9B459">
      <w:pPr>
        <w:autoSpaceDE w:val="0"/>
        <w:autoSpaceDN w:val="0"/>
        <w:adjustRightInd w:val="0"/>
        <w:spacing w:after="0" w:line="240" w:lineRule="auto"/>
        <w:ind w:firstLine="709"/>
        <w:jc w:val="both"/>
        <w:outlineLvl w:val="0"/>
        <w:rPr>
          <w:rFonts w:ascii="Times New Roman" w:hAnsi="Times New Roman"/>
          <w:b/>
          <w:sz w:val="24"/>
          <w:szCs w:val="24"/>
        </w:rPr>
      </w:pPr>
      <w:r>
        <w:rPr>
          <w:rFonts w:ascii="Times New Roman" w:hAnsi="Times New Roman"/>
          <w:b/>
          <w:sz w:val="24"/>
          <w:szCs w:val="24"/>
        </w:rPr>
        <w:t xml:space="preserve">3.2. Предоставление муниципальной услуги </w:t>
      </w:r>
    </w:p>
    <w:p w14:paraId="74414179">
      <w:pPr>
        <w:autoSpaceDE w:val="0"/>
        <w:autoSpaceDN w:val="0"/>
        <w:adjustRightInd w:val="0"/>
        <w:spacing w:after="0" w:line="240" w:lineRule="auto"/>
        <w:ind w:left="1484" w:hanging="764"/>
        <w:jc w:val="both"/>
        <w:outlineLvl w:val="0"/>
        <w:rPr>
          <w:rFonts w:ascii="Times New Roman" w:hAnsi="Times New Roman"/>
          <w:b/>
          <w:sz w:val="24"/>
          <w:szCs w:val="24"/>
        </w:rPr>
      </w:pPr>
      <w:r>
        <w:rPr>
          <w:rFonts w:ascii="Times New Roman" w:hAnsi="Times New Roman"/>
          <w:b/>
          <w:sz w:val="24"/>
          <w:szCs w:val="24"/>
        </w:rPr>
        <w:t>3.2.1. Описание последовательности административных действий при приеме и регистрации заявления</w:t>
      </w:r>
    </w:p>
    <w:p w14:paraId="4C3D7DB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14:paraId="6F23869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в администрацию заявления.</w:t>
      </w:r>
    </w:p>
    <w:p w14:paraId="0FC70D9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Специалист, ответственный за прием и регистрацию документов:</w:t>
      </w:r>
    </w:p>
    <w:p w14:paraId="4E16C5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регистрирует в установленном порядке поступившее заявление;</w:t>
      </w:r>
    </w:p>
    <w:p w14:paraId="4F25ECE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направляет заявление на рассмотрение специалисту, ответственному за предоставление муниципальной услуги.</w:t>
      </w:r>
    </w:p>
    <w:p w14:paraId="1CBBD79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будет являться регистрация поступившего заявления и направление его на рассмотрение.</w:t>
      </w:r>
    </w:p>
    <w:p w14:paraId="701E52A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не может превышать 3 рабочих дней</w:t>
      </w:r>
      <w:r>
        <w:rPr>
          <w:rFonts w:ascii="Times New Roman" w:hAnsi="Times New Roman"/>
          <w:i/>
          <w:sz w:val="24"/>
          <w:szCs w:val="24"/>
        </w:rPr>
        <w:t>.</w:t>
      </w:r>
    </w:p>
    <w:p w14:paraId="2C3B1467">
      <w:pPr>
        <w:autoSpaceDE w:val="0"/>
        <w:autoSpaceDN w:val="0"/>
        <w:adjustRightInd w:val="0"/>
        <w:spacing w:after="0" w:line="240" w:lineRule="auto"/>
        <w:ind w:left="1418" w:hanging="878"/>
        <w:jc w:val="both"/>
        <w:outlineLvl w:val="0"/>
        <w:rPr>
          <w:rFonts w:ascii="Times New Roman" w:hAnsi="Times New Roman"/>
          <w:b/>
          <w:sz w:val="24"/>
          <w:szCs w:val="24"/>
        </w:rPr>
      </w:pPr>
      <w:r>
        <w:rPr>
          <w:rFonts w:ascii="Times New Roman" w:hAnsi="Times New Roman"/>
          <w:b/>
          <w:sz w:val="24"/>
          <w:szCs w:val="24"/>
        </w:rPr>
        <w:t>3.2.2.</w:t>
      </w:r>
      <w:r>
        <w:rPr>
          <w:rFonts w:ascii="Times New Roman" w:hAnsi="Times New Roman"/>
          <w:b/>
          <w:sz w:val="24"/>
          <w:szCs w:val="24"/>
        </w:rPr>
        <w:tab/>
      </w:r>
      <w:r>
        <w:rPr>
          <w:rFonts w:ascii="Times New Roman" w:hAnsi="Times New Roman"/>
          <w:b/>
          <w:sz w:val="24"/>
          <w:szCs w:val="24"/>
        </w:rPr>
        <w:t xml:space="preserve">Описание последовательности административных действий при </w:t>
      </w:r>
      <w:r>
        <w:rPr>
          <w:rFonts w:ascii="Times New Roman" w:hAnsi="Times New Roman"/>
          <w:b/>
          <w:sz w:val="24"/>
          <w:szCs w:val="24"/>
          <w:lang w:eastAsia="ru-RU"/>
        </w:rPr>
        <w:t>рассмотрении заявления</w:t>
      </w:r>
      <w:r>
        <w:rPr>
          <w:rFonts w:ascii="Times New Roman" w:hAnsi="Times New Roman"/>
          <w:sz w:val="24"/>
          <w:szCs w:val="24"/>
          <w:lang w:eastAsia="ru-RU"/>
        </w:rPr>
        <w:t xml:space="preserve"> </w:t>
      </w:r>
    </w:p>
    <w:p w14:paraId="2EF19EE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14:paraId="62E201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Специалист, </w:t>
      </w:r>
      <w:r>
        <w:rPr>
          <w:rFonts w:ascii="Times New Roman" w:hAnsi="Times New Roman"/>
          <w:sz w:val="24"/>
          <w:szCs w:val="24"/>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Pr>
          <w:rFonts w:ascii="Times New Roman" w:hAnsi="Times New Roman"/>
          <w:sz w:val="24"/>
          <w:szCs w:val="24"/>
        </w:rPr>
        <w:t>устанавливает наличие оснований, указанных в пункте 2.8 настоящего Административного регламента:</w:t>
      </w:r>
    </w:p>
    <w:p w14:paraId="4EFDA5A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наличии таких оснований принимает решение об отказе в согласовании местоположения границы земельного участка, которое выдается (направляется) заявителю.</w:t>
      </w:r>
    </w:p>
    <w:p w14:paraId="207B7A1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Результатом выполнения административной процедуры является направление заявителю решения об отказе в согласовании местоположения границы земельного участка.</w:t>
      </w:r>
    </w:p>
    <w:p w14:paraId="4631859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не может превышать 3 дней.</w:t>
      </w:r>
    </w:p>
    <w:p w14:paraId="0AD39C1B">
      <w:pPr>
        <w:autoSpaceDE w:val="0"/>
        <w:autoSpaceDN w:val="0"/>
        <w:adjustRightInd w:val="0"/>
        <w:spacing w:after="0" w:line="240" w:lineRule="auto"/>
        <w:ind w:left="1418" w:hanging="698"/>
        <w:jc w:val="both"/>
        <w:outlineLvl w:val="0"/>
        <w:rPr>
          <w:rFonts w:ascii="Times New Roman" w:hAnsi="Times New Roman"/>
          <w:b/>
          <w:sz w:val="24"/>
          <w:szCs w:val="24"/>
        </w:rPr>
      </w:pPr>
      <w:r>
        <w:rPr>
          <w:rFonts w:ascii="Times New Roman" w:hAnsi="Times New Roman"/>
          <w:b/>
          <w:sz w:val="24"/>
          <w:szCs w:val="24"/>
        </w:rPr>
        <w:t>3.2.3.</w:t>
      </w:r>
      <w:r>
        <w:rPr>
          <w:rFonts w:ascii="Times New Roman" w:hAnsi="Times New Roman"/>
          <w:b/>
          <w:sz w:val="24"/>
          <w:szCs w:val="24"/>
        </w:rPr>
        <w:tab/>
      </w:r>
      <w:r>
        <w:rPr>
          <w:rFonts w:ascii="Times New Roman" w:hAnsi="Times New Roman"/>
          <w:b/>
          <w:sz w:val="24"/>
          <w:szCs w:val="24"/>
        </w:rPr>
        <w:t xml:space="preserve">Описание последовательности административных действий при </w:t>
      </w:r>
      <w:r>
        <w:rPr>
          <w:rFonts w:ascii="Times New Roman" w:hAnsi="Times New Roman"/>
          <w:b/>
          <w:sz w:val="24"/>
          <w:szCs w:val="24"/>
          <w:lang w:eastAsia="ru-RU"/>
        </w:rPr>
        <w:t>определении возможности согласования местоположения границ земельного участка</w:t>
      </w:r>
    </w:p>
    <w:p w14:paraId="33D65A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14:paraId="1AC6A5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Специалист, ответственный за предоставление муниципальной услуги, устанавливает соответствие требованиям земельного законодательства сведений о границе земельного участка, находящегося в собственности муниципального образования или государственная собственность на которые не разграничена, которая является смежной с границей земельного участка, местоположение которой подлежит согласованию, на основании сведений из государственного кадастра недвижимости и подписывает акт согласования местоположения границы земельного участка. </w:t>
      </w:r>
    </w:p>
    <w:p w14:paraId="25B8CC4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подписание акта согласования местоположения границы земельного участка.</w:t>
      </w:r>
    </w:p>
    <w:p w14:paraId="19B6E25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исполнения данной административной процедуры составляет 30 дней со дня получения заявления.</w:t>
      </w:r>
    </w:p>
    <w:p w14:paraId="4835BFDA">
      <w:pPr>
        <w:widowControl w:val="0"/>
        <w:autoSpaceDE w:val="0"/>
        <w:autoSpaceDN w:val="0"/>
        <w:adjustRightInd w:val="0"/>
        <w:spacing w:after="0" w:line="0" w:lineRule="atLeast"/>
        <w:ind w:left="1276" w:hanging="556"/>
        <w:jc w:val="both"/>
        <w:rPr>
          <w:rFonts w:ascii="Times New Roman" w:hAnsi="Times New Roman"/>
          <w:b/>
          <w:sz w:val="24"/>
          <w:szCs w:val="24"/>
        </w:rPr>
      </w:pPr>
      <w:r>
        <w:rPr>
          <w:rFonts w:ascii="Times New Roman" w:hAnsi="Times New Roman"/>
          <w:b/>
          <w:sz w:val="24"/>
          <w:szCs w:val="24"/>
        </w:rPr>
        <w:t>3.3. Особенности выполнения административных процедур в электронной форме</w:t>
      </w:r>
    </w:p>
    <w:p w14:paraId="706932B6">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14:paraId="56AADDF3">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14:paraId="3F2E44D1">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В электронной форме уведомление о приёме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14:paraId="3436FBA0">
      <w:pPr>
        <w:widowControl w:val="0"/>
        <w:autoSpaceDE w:val="0"/>
        <w:autoSpaceDN w:val="0"/>
        <w:adjustRightInd w:val="0"/>
        <w:spacing w:after="0" w:line="0" w:lineRule="atLeast"/>
        <w:ind w:left="1276" w:hanging="556"/>
        <w:jc w:val="both"/>
        <w:rPr>
          <w:rFonts w:ascii="Times New Roman" w:hAnsi="Times New Roman"/>
          <w:b/>
          <w:sz w:val="24"/>
          <w:szCs w:val="24"/>
        </w:rPr>
      </w:pPr>
      <w:r>
        <w:rPr>
          <w:rFonts w:ascii="Times New Roman" w:hAnsi="Times New Roman"/>
          <w:b/>
          <w:sz w:val="24"/>
          <w:szCs w:val="24"/>
        </w:rPr>
        <w:t>3.4. Особенности выполнения административных процедур в многофункциональном центре</w:t>
      </w:r>
    </w:p>
    <w:p w14:paraId="335B89ED">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В случае подачи запроса на предоставление муниципальной услуги через многофункциональный центр:</w:t>
      </w:r>
    </w:p>
    <w:p w14:paraId="2DE8B713">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 xml:space="preserve">заявление на предоставление муниципальной услуги и комплект необходимых документов передаются из многофункционального центра в администрацию, в соответствии с  Соглашением о взаимодействии между территориальным отделом «Многофункциональный центр предоставления государственных и муниципальных услуг» в </w:t>
      </w:r>
      <w:r>
        <w:rPr>
          <w:rFonts w:ascii="Times New Roman" w:hAnsi="Times New Roman"/>
          <w:sz w:val="24"/>
          <w:szCs w:val="24"/>
          <w:lang w:val="ru-RU"/>
        </w:rPr>
        <w:t>Малмыже</w:t>
      </w:r>
      <w:r>
        <w:rPr>
          <w:rFonts w:ascii="Times New Roman" w:hAnsi="Times New Roman"/>
          <w:sz w:val="24"/>
          <w:szCs w:val="24"/>
        </w:rPr>
        <w:t xml:space="preserve"> и администрацией </w:t>
      </w:r>
      <w:r>
        <w:rPr>
          <w:rFonts w:ascii="Times New Roman" w:hAnsi="Times New Roman"/>
          <w:sz w:val="24"/>
          <w:szCs w:val="24"/>
          <w:lang w:val="ru-RU"/>
        </w:rPr>
        <w:t>Каксинвайского</w:t>
      </w:r>
      <w:r>
        <w:rPr>
          <w:rFonts w:hint="default" w:ascii="Times New Roman" w:hAnsi="Times New Roman"/>
          <w:sz w:val="24"/>
          <w:szCs w:val="24"/>
          <w:lang w:val="ru-RU"/>
        </w:rPr>
        <w:t xml:space="preserve"> </w:t>
      </w:r>
      <w:r>
        <w:rPr>
          <w:rFonts w:ascii="Times New Roman" w:hAnsi="Times New Roman"/>
          <w:sz w:val="24"/>
          <w:szCs w:val="24"/>
        </w:rPr>
        <w:t xml:space="preserve">госельского поселения </w:t>
      </w:r>
      <w:r>
        <w:rPr>
          <w:rFonts w:ascii="Times New Roman" w:hAnsi="Times New Roman"/>
          <w:sz w:val="24"/>
          <w:szCs w:val="24"/>
          <w:lang w:val="ru-RU"/>
        </w:rPr>
        <w:t>Малмыжского</w:t>
      </w:r>
      <w:r>
        <w:rPr>
          <w:rFonts w:ascii="Times New Roman" w:hAnsi="Times New Roman"/>
          <w:sz w:val="24"/>
          <w:szCs w:val="24"/>
        </w:rPr>
        <w:t xml:space="preserve"> района Кировской области.</w:t>
      </w:r>
    </w:p>
    <w:p w14:paraId="7ADDDC71">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14:paraId="6C236425">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3B0E3D4C">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документ, удостоверяющий личность заявителя либо его представителя;</w:t>
      </w:r>
    </w:p>
    <w:p w14:paraId="358B9384">
      <w:pPr>
        <w:spacing w:after="0" w:line="0" w:lineRule="atLeast"/>
        <w:ind w:left="993" w:hanging="284"/>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заявителя.</w:t>
      </w:r>
    </w:p>
    <w:p w14:paraId="6DF79509">
      <w:pPr>
        <w:autoSpaceDE w:val="0"/>
        <w:autoSpaceDN w:val="0"/>
        <w:adjustRightInd w:val="0"/>
        <w:spacing w:after="0" w:line="240" w:lineRule="auto"/>
        <w:jc w:val="both"/>
        <w:rPr>
          <w:rFonts w:ascii="Times New Roman" w:hAnsi="Times New Roman"/>
          <w:sz w:val="24"/>
          <w:szCs w:val="24"/>
        </w:rPr>
      </w:pPr>
      <w:bookmarkStart w:id="4" w:name="_GoBack"/>
      <w:bookmarkEnd w:id="4"/>
    </w:p>
    <w:p w14:paraId="0884B70D">
      <w:pPr>
        <w:spacing w:after="0" w:line="240" w:lineRule="auto"/>
        <w:ind w:left="709"/>
        <w:jc w:val="both"/>
        <w:rPr>
          <w:rFonts w:ascii="Times New Roman" w:hAnsi="Times New Roman"/>
          <w:b/>
          <w:bCs/>
          <w:color w:val="000000"/>
          <w:sz w:val="24"/>
          <w:szCs w:val="24"/>
        </w:rPr>
      </w:pPr>
      <w:r>
        <w:rPr>
          <w:rFonts w:ascii="Times New Roman" w:hAnsi="Times New Roman"/>
          <w:b/>
          <w:bCs/>
          <w:color w:val="000000"/>
          <w:sz w:val="24"/>
          <w:szCs w:val="24"/>
        </w:rPr>
        <w:t>4. Формы контроля за исполнением административного регламента</w:t>
      </w:r>
    </w:p>
    <w:p w14:paraId="765E7C9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14:paraId="67C5EB0F">
      <w:pPr>
        <w:spacing w:after="0" w:line="240" w:lineRule="auto"/>
        <w:ind w:firstLine="709"/>
        <w:jc w:val="both"/>
        <w:rPr>
          <w:rFonts w:ascii="Times New Roman" w:hAnsi="Times New Roman"/>
          <w:sz w:val="24"/>
          <w:szCs w:val="24"/>
        </w:rPr>
      </w:pPr>
      <w:r>
        <w:rPr>
          <w:rFonts w:ascii="Times New Roman" w:hAnsi="Times New Roman"/>
          <w:sz w:val="24"/>
          <w:szCs w:val="24"/>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14:paraId="2199B6D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Глава администрации, а также уполномоченное им должностное лицо, осуществляя контроль, вправе:</w:t>
      </w:r>
    </w:p>
    <w:p w14:paraId="51A3D38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контролировать соблюдение порядка и условий предоставления муниципальной услуги;</w:t>
      </w:r>
    </w:p>
    <w:p w14:paraId="1118CB5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2D424C4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14:paraId="09F8F1E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586A253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Pr>
          <w:rFonts w:ascii="Times New Roman" w:hAnsi="Times New Roman"/>
          <w:i/>
          <w:sz w:val="24"/>
          <w:szCs w:val="24"/>
        </w:rPr>
        <w:t>.</w:t>
      </w:r>
    </w:p>
    <w:p w14:paraId="6A0E0C7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 Ответственность специалистов закрепляется в их должностных регламентах (инструкциях).</w:t>
      </w:r>
    </w:p>
    <w:p w14:paraId="6326FDC5">
      <w:pPr>
        <w:autoSpaceDE w:val="0"/>
        <w:autoSpaceDN w:val="0"/>
        <w:adjustRightInd w:val="0"/>
        <w:spacing w:after="0" w:line="240" w:lineRule="auto"/>
        <w:ind w:firstLine="709"/>
        <w:jc w:val="both"/>
        <w:rPr>
          <w:rFonts w:ascii="Times New Roman" w:hAnsi="Times New Roman"/>
          <w:sz w:val="24"/>
          <w:szCs w:val="24"/>
        </w:rPr>
      </w:pPr>
    </w:p>
    <w:p w14:paraId="41F7A5B1">
      <w:pPr>
        <w:pStyle w:val="40"/>
        <w:spacing w:line="240" w:lineRule="auto"/>
        <w:rPr>
          <w:b/>
          <w:sz w:val="24"/>
          <w:szCs w:val="24"/>
        </w:rPr>
      </w:pPr>
      <w:r>
        <w:rPr>
          <w:b/>
          <w:sz w:val="24"/>
          <w:szCs w:val="24"/>
        </w:rPr>
        <w:t xml:space="preserve">5. </w:t>
      </w:r>
      <w:r>
        <w:rPr>
          <w:b/>
          <w:bCs/>
          <w:sz w:val="24"/>
          <w:szCs w:val="24"/>
        </w:rPr>
        <w:t xml:space="preserve"> </w:t>
      </w:r>
      <w:r>
        <w:rPr>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b/>
          <w:sz w:val="24"/>
          <w:szCs w:val="24"/>
          <w:lang w:val="en-US"/>
        </w:rPr>
        <w:t> </w:t>
      </w:r>
      <w:r>
        <w:rPr>
          <w:b/>
          <w:sz w:val="24"/>
          <w:szCs w:val="24"/>
        </w:rPr>
        <w:t>части 1.1 статьи 16 Федерального закона от 27.07.2010 №</w:t>
      </w:r>
      <w:r>
        <w:rPr>
          <w:b/>
          <w:sz w:val="24"/>
          <w:szCs w:val="24"/>
          <w:lang w:val="en-US"/>
        </w:rPr>
        <w:t> </w:t>
      </w:r>
      <w:r>
        <w:rPr>
          <w:b/>
          <w:sz w:val="24"/>
          <w:szCs w:val="24"/>
        </w:rPr>
        <w:t>210</w:t>
      </w:r>
      <w:r>
        <w:rPr>
          <w:b/>
          <w:sz w:val="24"/>
          <w:szCs w:val="24"/>
        </w:rPr>
        <w:noBreakHyphen/>
      </w:r>
      <w:r>
        <w:rPr>
          <w:b/>
          <w:sz w:val="24"/>
          <w:szCs w:val="24"/>
        </w:rPr>
        <w:t>ФЗ «Об организации предоставления государственных и</w:t>
      </w:r>
      <w:r>
        <w:rPr>
          <w:b/>
          <w:sz w:val="24"/>
          <w:szCs w:val="24"/>
          <w:lang w:val="en-US"/>
        </w:rPr>
        <w:t> </w:t>
      </w:r>
      <w:r>
        <w:rPr>
          <w:b/>
          <w:sz w:val="24"/>
          <w:szCs w:val="24"/>
        </w:rPr>
        <w:t>муниципальных услуг», а также их должностных лиц, муниципальных служащих, работников</w:t>
      </w:r>
    </w:p>
    <w:p w14:paraId="35E60EE1">
      <w:pPr>
        <w:pStyle w:val="40"/>
        <w:spacing w:line="240" w:lineRule="auto"/>
        <w:rPr>
          <w:b/>
          <w:sz w:val="24"/>
          <w:szCs w:val="24"/>
        </w:rPr>
      </w:pPr>
      <w:r>
        <w:rPr>
          <w:b/>
          <w:sz w:val="24"/>
          <w:szCs w:val="24"/>
        </w:rPr>
        <w:tab/>
      </w:r>
    </w:p>
    <w:p w14:paraId="3E88E995">
      <w:pPr>
        <w:pStyle w:val="40"/>
        <w:spacing w:line="240" w:lineRule="auto"/>
        <w:rPr>
          <w:b/>
          <w:sz w:val="24"/>
          <w:szCs w:val="24"/>
        </w:rPr>
      </w:pPr>
      <w:r>
        <w:rPr>
          <w:b/>
          <w:sz w:val="24"/>
          <w:szCs w:val="24"/>
        </w:rPr>
        <w:t>5.1. Информация для заявителя о его праве подать жалобу</w:t>
      </w:r>
    </w:p>
    <w:p w14:paraId="70BD9340">
      <w:pPr>
        <w:pStyle w:val="40"/>
        <w:spacing w:line="240" w:lineRule="auto"/>
        <w:rPr>
          <w:sz w:val="24"/>
          <w:szCs w:val="24"/>
        </w:rPr>
      </w:pPr>
      <w:r>
        <w:rPr>
          <w:sz w:val="24"/>
          <w:szCs w:val="24"/>
        </w:rPr>
        <w:tab/>
      </w:r>
      <w:r>
        <w:rPr>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 1.1 ст. 16 Федерального закона от 27.07.2010 № 210-ФЗ «Об организации предоставления государственных и муниципальных услуг», или их работников могут быть обжалованы в досудебном порядке.</w:t>
      </w:r>
    </w:p>
    <w:p w14:paraId="7D9BABAB">
      <w:pPr>
        <w:pStyle w:val="40"/>
        <w:spacing w:line="240" w:lineRule="auto"/>
        <w:rPr>
          <w:b/>
          <w:sz w:val="24"/>
          <w:szCs w:val="24"/>
        </w:rPr>
      </w:pPr>
      <w:r>
        <w:rPr>
          <w:sz w:val="24"/>
          <w:szCs w:val="24"/>
        </w:rPr>
        <w:tab/>
      </w:r>
      <w:r>
        <w:rPr>
          <w:b/>
          <w:sz w:val="24"/>
          <w:szCs w:val="24"/>
        </w:rPr>
        <w:t>5.2. Предмет жалобы</w:t>
      </w:r>
    </w:p>
    <w:p w14:paraId="1EAAFC4C">
      <w:pPr>
        <w:pStyle w:val="40"/>
        <w:spacing w:line="240" w:lineRule="auto"/>
        <w:rPr>
          <w:sz w:val="24"/>
          <w:szCs w:val="24"/>
        </w:rPr>
      </w:pPr>
      <w:r>
        <w:rPr>
          <w:sz w:val="24"/>
          <w:szCs w:val="24"/>
        </w:rPr>
        <w:tab/>
      </w:r>
      <w:r>
        <w:rPr>
          <w:sz w:val="24"/>
          <w:szCs w:val="24"/>
        </w:rPr>
        <w:t>5.2.1. Заявитель может обратиться с жалобой, в том числе в следующих случаях:</w:t>
      </w:r>
    </w:p>
    <w:p w14:paraId="387B0AD0">
      <w:pPr>
        <w:pStyle w:val="40"/>
        <w:spacing w:line="240" w:lineRule="auto"/>
        <w:rPr>
          <w:sz w:val="24"/>
          <w:szCs w:val="24"/>
        </w:rPr>
      </w:pPr>
      <w:r>
        <w:rPr>
          <w:sz w:val="24"/>
          <w:szCs w:val="24"/>
        </w:rPr>
        <w:tab/>
      </w:r>
      <w:r>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466005F0">
      <w:pPr>
        <w:pStyle w:val="40"/>
        <w:spacing w:line="240" w:lineRule="auto"/>
        <w:rPr>
          <w:sz w:val="24"/>
          <w:szCs w:val="24"/>
        </w:rPr>
      </w:pPr>
      <w:r>
        <w:rPr>
          <w:sz w:val="24"/>
          <w:szCs w:val="24"/>
        </w:rPr>
        <w:tab/>
      </w:r>
      <w:r>
        <w:rPr>
          <w:sz w:val="24"/>
          <w:szCs w:val="24"/>
        </w:rPr>
        <w:t xml:space="preserve">нарушение срока предоставления муниципальной услуги. </w:t>
      </w:r>
    </w:p>
    <w:p w14:paraId="295AB4C6">
      <w:pPr>
        <w:pStyle w:val="40"/>
        <w:spacing w:line="240" w:lineRule="auto"/>
        <w:rPr>
          <w:sz w:val="24"/>
          <w:szCs w:val="24"/>
        </w:rPr>
      </w:pPr>
      <w:r>
        <w:rPr>
          <w:sz w:val="24"/>
          <w:szCs w:val="24"/>
        </w:rPr>
        <w:tab/>
      </w:r>
      <w:r>
        <w:rPr>
          <w:sz w:val="24"/>
          <w:szCs w:val="24"/>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552F478">
      <w:pPr>
        <w:pStyle w:val="40"/>
        <w:spacing w:line="240" w:lineRule="auto"/>
        <w:rPr>
          <w:sz w:val="24"/>
          <w:szCs w:val="24"/>
        </w:rPr>
      </w:pPr>
      <w:r>
        <w:rPr>
          <w:sz w:val="24"/>
          <w:szCs w:val="24"/>
        </w:rPr>
        <w:tab/>
      </w:r>
      <w:r>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6385A16">
      <w:pPr>
        <w:pStyle w:val="40"/>
        <w:spacing w:line="240" w:lineRule="auto"/>
        <w:rPr>
          <w:sz w:val="24"/>
          <w:szCs w:val="24"/>
        </w:rPr>
      </w:pPr>
      <w:r>
        <w:rPr>
          <w:sz w:val="24"/>
          <w:szCs w:val="24"/>
        </w:rPr>
        <w:tab/>
      </w: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295B69B">
      <w:pPr>
        <w:pStyle w:val="40"/>
        <w:spacing w:line="240" w:lineRule="auto"/>
        <w:rPr>
          <w:sz w:val="24"/>
          <w:szCs w:val="24"/>
        </w:rPr>
      </w:pPr>
      <w:r>
        <w:rPr>
          <w:sz w:val="24"/>
          <w:szCs w:val="24"/>
        </w:rPr>
        <w:tab/>
      </w:r>
      <w:r>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D3E399A">
      <w:pPr>
        <w:pStyle w:val="40"/>
        <w:spacing w:line="240" w:lineRule="auto"/>
        <w:rPr>
          <w:sz w:val="24"/>
          <w:szCs w:val="24"/>
        </w:rPr>
      </w:pPr>
      <w:r>
        <w:rPr>
          <w:sz w:val="24"/>
          <w:szCs w:val="24"/>
        </w:rPr>
        <w:tab/>
      </w:r>
      <w:r>
        <w:rPr>
          <w:sz w:val="24"/>
          <w:szCs w:val="24"/>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F6B3DC4">
      <w:pPr>
        <w:pStyle w:val="40"/>
        <w:spacing w:line="240" w:lineRule="auto"/>
        <w:rPr>
          <w:sz w:val="24"/>
          <w:szCs w:val="24"/>
        </w:rPr>
      </w:pPr>
      <w:r>
        <w:rPr>
          <w:sz w:val="24"/>
          <w:szCs w:val="24"/>
        </w:rPr>
        <w:tab/>
      </w:r>
      <w:r>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A923EC4">
      <w:pPr>
        <w:pStyle w:val="40"/>
        <w:spacing w:line="240" w:lineRule="auto"/>
        <w:rPr>
          <w:sz w:val="24"/>
          <w:szCs w:val="24"/>
        </w:rPr>
      </w:pPr>
      <w:r>
        <w:rPr>
          <w:sz w:val="24"/>
          <w:szCs w:val="24"/>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026EC5E">
      <w:pPr>
        <w:pStyle w:val="40"/>
        <w:spacing w:line="240" w:lineRule="auto"/>
        <w:rPr>
          <w:sz w:val="24"/>
          <w:szCs w:val="24"/>
        </w:rPr>
      </w:pPr>
      <w:r>
        <w:rPr>
          <w:sz w:val="24"/>
          <w:szCs w:val="24"/>
        </w:rPr>
        <w:tab/>
      </w:r>
      <w:r>
        <w:rPr>
          <w:sz w:val="24"/>
          <w:szCs w:val="24"/>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77207BC">
      <w:pPr>
        <w:pStyle w:val="40"/>
        <w:spacing w:line="240" w:lineRule="auto"/>
        <w:rPr>
          <w:sz w:val="24"/>
          <w:szCs w:val="24"/>
        </w:rPr>
      </w:pPr>
      <w:r>
        <w:rPr>
          <w:sz w:val="24"/>
          <w:szCs w:val="24"/>
        </w:rPr>
        <w:tab/>
      </w:r>
      <w:r>
        <w:rPr>
          <w:sz w:val="24"/>
          <w:szCs w:val="24"/>
        </w:rPr>
        <w:t>нарушение срока или порядка выдачи документов по результатам предоставления муниципальной услуги;</w:t>
      </w:r>
    </w:p>
    <w:p w14:paraId="3F0FCD44">
      <w:pPr>
        <w:pStyle w:val="40"/>
        <w:spacing w:line="240" w:lineRule="auto"/>
        <w:rPr>
          <w:sz w:val="24"/>
          <w:szCs w:val="24"/>
        </w:rPr>
      </w:pPr>
      <w:r>
        <w:rPr>
          <w:sz w:val="24"/>
          <w:szCs w:val="24"/>
        </w:rPr>
        <w:tab/>
      </w:r>
      <w:r>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8198AA3">
      <w:pPr>
        <w:pStyle w:val="40"/>
        <w:spacing w:line="240" w:lineRule="auto"/>
        <w:rPr>
          <w:sz w:val="24"/>
          <w:szCs w:val="24"/>
        </w:rPr>
      </w:pPr>
      <w:r>
        <w:rPr>
          <w:sz w:val="24"/>
          <w:szCs w:val="24"/>
        </w:rPr>
        <w:tab/>
      </w:r>
      <w:r>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55EA3CE9">
      <w:pPr>
        <w:pStyle w:val="40"/>
        <w:spacing w:line="240" w:lineRule="auto"/>
        <w:rPr>
          <w:sz w:val="24"/>
          <w:szCs w:val="24"/>
        </w:rPr>
      </w:pPr>
      <w:r>
        <w:rPr>
          <w:sz w:val="24"/>
          <w:szCs w:val="24"/>
        </w:rPr>
        <w:tab/>
      </w: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w:t>
      </w:r>
    </w:p>
    <w:p w14:paraId="067884D0">
      <w:pPr>
        <w:pStyle w:val="40"/>
        <w:spacing w:line="240" w:lineRule="auto"/>
        <w:rPr>
          <w:b/>
          <w:sz w:val="24"/>
          <w:szCs w:val="24"/>
        </w:rPr>
      </w:pPr>
      <w:r>
        <w:rPr>
          <w:sz w:val="24"/>
          <w:szCs w:val="24"/>
        </w:rPr>
        <w:tab/>
      </w:r>
      <w:r>
        <w:rPr>
          <w:b/>
          <w:sz w:val="24"/>
          <w:szCs w:val="24"/>
        </w:rPr>
        <w:t>5.3. Органы государственной власти, организации, должностные лица, которым может быть направлена жалоба</w:t>
      </w:r>
    </w:p>
    <w:p w14:paraId="1C71F7A3">
      <w:pPr>
        <w:pStyle w:val="40"/>
        <w:spacing w:line="240" w:lineRule="auto"/>
        <w:rPr>
          <w:sz w:val="24"/>
          <w:szCs w:val="24"/>
        </w:rPr>
      </w:pPr>
      <w:r>
        <w:rPr>
          <w:sz w:val="24"/>
          <w:szCs w:val="24"/>
        </w:rPr>
        <w:tab/>
      </w:r>
      <w:r>
        <w:rPr>
          <w:sz w:val="24"/>
          <w:szCs w:val="24"/>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w:t>
      </w:r>
    </w:p>
    <w:p w14:paraId="1A9FD214">
      <w:pPr>
        <w:pStyle w:val="40"/>
        <w:spacing w:line="240" w:lineRule="auto"/>
        <w:rPr>
          <w:b/>
          <w:sz w:val="24"/>
          <w:szCs w:val="24"/>
        </w:rPr>
      </w:pPr>
      <w:r>
        <w:rPr>
          <w:sz w:val="24"/>
          <w:szCs w:val="24"/>
        </w:rPr>
        <w:tab/>
      </w:r>
      <w:r>
        <w:rPr>
          <w:b/>
          <w:sz w:val="24"/>
          <w:szCs w:val="24"/>
        </w:rPr>
        <w:t>5.4. Порядок подачи и рассмотрения жалобы</w:t>
      </w:r>
    </w:p>
    <w:p w14:paraId="3331FBEF">
      <w:pPr>
        <w:pStyle w:val="40"/>
        <w:spacing w:line="240" w:lineRule="auto"/>
        <w:rPr>
          <w:sz w:val="24"/>
          <w:szCs w:val="24"/>
        </w:rPr>
      </w:pPr>
      <w:r>
        <w:rPr>
          <w:sz w:val="24"/>
          <w:szCs w:val="24"/>
        </w:rPr>
        <w:tab/>
      </w:r>
      <w:r>
        <w:rPr>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6EFF0BF">
      <w:pPr>
        <w:pStyle w:val="40"/>
        <w:spacing w:line="240" w:lineRule="auto"/>
        <w:rPr>
          <w:sz w:val="24"/>
          <w:szCs w:val="24"/>
        </w:rPr>
      </w:pPr>
      <w:r>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0A2C55AD">
      <w:pPr>
        <w:pStyle w:val="40"/>
        <w:spacing w:line="240" w:lineRule="auto"/>
        <w:rPr>
          <w:sz w:val="24"/>
          <w:szCs w:val="24"/>
        </w:rPr>
      </w:pPr>
      <w:r>
        <w:rPr>
          <w:sz w:val="24"/>
          <w:szCs w:val="24"/>
        </w:rPr>
        <w:tab/>
      </w:r>
      <w:r>
        <w:rPr>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46177DC6">
      <w:pPr>
        <w:pStyle w:val="40"/>
        <w:spacing w:line="240" w:lineRule="auto"/>
        <w:rPr>
          <w:sz w:val="24"/>
          <w:szCs w:val="24"/>
        </w:rPr>
      </w:pPr>
      <w:r>
        <w:rPr>
          <w:sz w:val="24"/>
          <w:szCs w:val="24"/>
        </w:rPr>
        <w:t>Жалобы на решения и действия (бездействие) работников организаций, предусмотренных частью 1.1 статьи 16 Федерального закона</w:t>
      </w:r>
      <w:r>
        <w:rPr>
          <w:sz w:val="24"/>
          <w:szCs w:val="24"/>
          <w:lang w:eastAsia="ru-RU"/>
        </w:rPr>
        <w:t xml:space="preserve"> от 27.07.2010 № 210-ФЗ «Об организации предоставления государственных и муниципальных услуг»</w:t>
      </w:r>
      <w:r>
        <w:rPr>
          <w:sz w:val="24"/>
          <w:szCs w:val="24"/>
        </w:rPr>
        <w:t>, подаются руководителям этих организаций.</w:t>
      </w:r>
    </w:p>
    <w:p w14:paraId="46F51A4A">
      <w:pPr>
        <w:pStyle w:val="40"/>
        <w:spacing w:line="240" w:lineRule="auto"/>
        <w:rPr>
          <w:sz w:val="24"/>
          <w:szCs w:val="24"/>
        </w:rPr>
      </w:pPr>
      <w:r>
        <w:rPr>
          <w:sz w:val="24"/>
          <w:szCs w:val="24"/>
        </w:rPr>
        <w:tab/>
      </w:r>
      <w:r>
        <w:rPr>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1320118C">
      <w:pPr>
        <w:pStyle w:val="40"/>
        <w:spacing w:line="240" w:lineRule="auto"/>
        <w:rPr>
          <w:sz w:val="24"/>
          <w:szCs w:val="24"/>
        </w:rPr>
      </w:pPr>
      <w:r>
        <w:rPr>
          <w:sz w:val="24"/>
          <w:szCs w:val="24"/>
        </w:rPr>
        <w:tab/>
      </w:r>
      <w:r>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5F095949">
      <w:pPr>
        <w:pStyle w:val="40"/>
        <w:spacing w:line="240" w:lineRule="auto"/>
        <w:rPr>
          <w:sz w:val="24"/>
          <w:szCs w:val="24"/>
        </w:rPr>
      </w:pPr>
      <w:r>
        <w:rPr>
          <w:sz w:val="24"/>
          <w:szCs w:val="24"/>
        </w:rPr>
        <w:tab/>
      </w:r>
      <w:r>
        <w:rPr>
          <w:sz w:val="24"/>
          <w:szCs w:val="24"/>
        </w:rPr>
        <w:t xml:space="preserve">Жалоба на решения и действия (бездействие) организаций, предусмотренных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3715DACA">
      <w:pPr>
        <w:pStyle w:val="40"/>
        <w:spacing w:line="240" w:lineRule="auto"/>
        <w:rPr>
          <w:sz w:val="24"/>
          <w:szCs w:val="24"/>
        </w:rPr>
      </w:pPr>
      <w:r>
        <w:rPr>
          <w:sz w:val="24"/>
          <w:szCs w:val="24"/>
        </w:rPr>
        <w:tab/>
      </w:r>
      <w:r>
        <w:rPr>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59BD4606">
      <w:pPr>
        <w:pStyle w:val="40"/>
        <w:spacing w:line="240" w:lineRule="auto"/>
        <w:rPr>
          <w:sz w:val="24"/>
          <w:szCs w:val="24"/>
        </w:rPr>
      </w:pPr>
      <w:r>
        <w:rPr>
          <w:sz w:val="24"/>
          <w:szCs w:val="24"/>
        </w:rPr>
        <w:tab/>
      </w:r>
      <w:r>
        <w:rPr>
          <w:sz w:val="24"/>
          <w:szCs w:val="24"/>
        </w:rPr>
        <w:t>5.4.3. Жалоба должна содержать:</w:t>
      </w:r>
    </w:p>
    <w:p w14:paraId="7E80D4F0">
      <w:pPr>
        <w:pStyle w:val="40"/>
        <w:spacing w:line="240" w:lineRule="auto"/>
        <w:rPr>
          <w:sz w:val="24"/>
          <w:szCs w:val="24"/>
        </w:rPr>
      </w:pPr>
      <w:r>
        <w:rPr>
          <w:sz w:val="24"/>
          <w:szCs w:val="24"/>
        </w:rPr>
        <w:tab/>
      </w:r>
      <w:r>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их руководителей и (или) работников, решения и действия (бездействие) которых обжалуются;</w:t>
      </w:r>
    </w:p>
    <w:p w14:paraId="1509CA93">
      <w:pPr>
        <w:pStyle w:val="40"/>
        <w:spacing w:line="240" w:lineRule="auto"/>
        <w:rPr>
          <w:sz w:val="24"/>
          <w:szCs w:val="24"/>
        </w:rPr>
      </w:pPr>
      <w:r>
        <w:rPr>
          <w:sz w:val="24"/>
          <w:szCs w:val="24"/>
        </w:rPr>
        <w:tab/>
      </w:r>
      <w:r>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21E3D3">
      <w:pPr>
        <w:pStyle w:val="40"/>
        <w:spacing w:line="240" w:lineRule="auto"/>
        <w:rPr>
          <w:sz w:val="24"/>
          <w:szCs w:val="24"/>
        </w:rPr>
      </w:pPr>
      <w:r>
        <w:rPr>
          <w:sz w:val="24"/>
          <w:szCs w:val="24"/>
        </w:rPr>
        <w:tab/>
      </w:r>
      <w:r>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их работников;</w:t>
      </w:r>
    </w:p>
    <w:p w14:paraId="4EB2681E">
      <w:pPr>
        <w:pStyle w:val="40"/>
        <w:spacing w:line="240" w:lineRule="auto"/>
        <w:rPr>
          <w:sz w:val="24"/>
          <w:szCs w:val="24"/>
        </w:rPr>
      </w:pPr>
      <w:r>
        <w:rPr>
          <w:sz w:val="24"/>
          <w:szCs w:val="24"/>
        </w:rPr>
        <w:tab/>
      </w:r>
      <w:r>
        <w:rPr>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Pr>
          <w:sz w:val="24"/>
          <w:szCs w:val="24"/>
          <w:lang w:eastAsia="ru-RU"/>
        </w:rPr>
        <w:t xml:space="preserve"> от 27.07.2010 № 210-ФЗ «Об организации предоставления государственных и муниципальных услуг»</w:t>
      </w:r>
      <w:r>
        <w:rPr>
          <w:sz w:val="24"/>
          <w:szCs w:val="24"/>
        </w:rPr>
        <w:t xml:space="preserve"> , их работников. Заявителем могут быть представлены документы (при наличии), подтверждающие доводы заявителя, либо их копии.</w:t>
      </w:r>
    </w:p>
    <w:p w14:paraId="1AC89DD8">
      <w:pPr>
        <w:pStyle w:val="40"/>
        <w:spacing w:line="240" w:lineRule="auto"/>
        <w:rPr>
          <w:sz w:val="24"/>
          <w:szCs w:val="24"/>
        </w:rPr>
      </w:pPr>
      <w:r>
        <w:rPr>
          <w:sz w:val="24"/>
          <w:szCs w:val="24"/>
        </w:rPr>
        <w:tab/>
      </w:r>
      <w:r>
        <w:rPr>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36BA5DC5">
      <w:pPr>
        <w:pStyle w:val="40"/>
        <w:spacing w:line="240" w:lineRule="auto"/>
        <w:rPr>
          <w:sz w:val="24"/>
          <w:szCs w:val="24"/>
        </w:rPr>
      </w:pPr>
      <w:r>
        <w:rPr>
          <w:sz w:val="24"/>
          <w:szCs w:val="24"/>
        </w:rPr>
        <w:tab/>
      </w:r>
      <w:r>
        <w:rPr>
          <w:sz w:val="24"/>
          <w:szCs w:val="24"/>
        </w:rPr>
        <w:t xml:space="preserve">Время приёма жалоб должно совпадать со временем предоставления муниципальных услуг. </w:t>
      </w:r>
    </w:p>
    <w:p w14:paraId="32ED5EA5">
      <w:pPr>
        <w:pStyle w:val="40"/>
        <w:spacing w:line="240" w:lineRule="auto"/>
        <w:rPr>
          <w:sz w:val="24"/>
          <w:szCs w:val="24"/>
        </w:rPr>
      </w:pPr>
      <w:r>
        <w:rPr>
          <w:sz w:val="24"/>
          <w:szCs w:val="24"/>
        </w:rPr>
        <w:tab/>
      </w:r>
      <w:r>
        <w:rPr>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4B24910D">
      <w:pPr>
        <w:pStyle w:val="40"/>
        <w:spacing w:line="240" w:lineRule="auto"/>
        <w:rPr>
          <w:sz w:val="24"/>
          <w:szCs w:val="24"/>
        </w:rPr>
      </w:pPr>
      <w:r>
        <w:rPr>
          <w:sz w:val="24"/>
          <w:szCs w:val="24"/>
        </w:rPr>
        <w:tab/>
      </w:r>
      <w:r>
        <w:rPr>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21A19056">
      <w:pPr>
        <w:pStyle w:val="40"/>
        <w:spacing w:line="240" w:lineRule="auto"/>
        <w:rPr>
          <w:sz w:val="24"/>
          <w:szCs w:val="24"/>
        </w:rPr>
      </w:pPr>
      <w:r>
        <w:rPr>
          <w:sz w:val="24"/>
          <w:szCs w:val="24"/>
        </w:rPr>
        <w:t>оформленная в соответствии с законодательством Российской Федерации доверенность (для физических лиц);</w:t>
      </w:r>
    </w:p>
    <w:p w14:paraId="5DD37AA4">
      <w:pPr>
        <w:pStyle w:val="40"/>
        <w:spacing w:line="240" w:lineRule="auto"/>
        <w:rPr>
          <w:sz w:val="24"/>
          <w:szCs w:val="24"/>
        </w:rPr>
      </w:pPr>
      <w:r>
        <w:rPr>
          <w:sz w:val="24"/>
          <w:szCs w:val="24"/>
        </w:rPr>
        <w:tab/>
      </w:r>
      <w:r>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07B5193">
      <w:pPr>
        <w:pStyle w:val="40"/>
        <w:spacing w:line="240" w:lineRule="auto"/>
        <w:rPr>
          <w:sz w:val="24"/>
          <w:szCs w:val="24"/>
        </w:rPr>
      </w:pPr>
      <w:r>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3E71F14">
      <w:pPr>
        <w:pStyle w:val="40"/>
        <w:spacing w:line="240" w:lineRule="auto"/>
        <w:rPr>
          <w:sz w:val="24"/>
          <w:szCs w:val="24"/>
        </w:rPr>
      </w:pPr>
      <w:r>
        <w:rPr>
          <w:sz w:val="24"/>
          <w:szCs w:val="24"/>
        </w:rPr>
        <w:tab/>
      </w:r>
      <w:r>
        <w:rPr>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C62C9EF">
      <w:pPr>
        <w:pStyle w:val="40"/>
        <w:spacing w:line="240" w:lineRule="auto"/>
        <w:rPr>
          <w:sz w:val="24"/>
          <w:szCs w:val="24"/>
        </w:rPr>
      </w:pPr>
      <w:r>
        <w:rPr>
          <w:sz w:val="24"/>
          <w:szCs w:val="24"/>
        </w:rPr>
        <w:tab/>
      </w:r>
      <w:r>
        <w:rPr>
          <w:sz w:val="24"/>
          <w:szCs w:val="24"/>
        </w:rPr>
        <w:t xml:space="preserve">В электронном виде жалоба может быть подана заявителем посредством: </w:t>
      </w:r>
    </w:p>
    <w:p w14:paraId="21E5C1F2">
      <w:pPr>
        <w:pStyle w:val="40"/>
        <w:spacing w:line="240" w:lineRule="auto"/>
        <w:rPr>
          <w:sz w:val="24"/>
          <w:szCs w:val="24"/>
        </w:rPr>
      </w:pPr>
      <w:r>
        <w:rPr>
          <w:sz w:val="24"/>
          <w:szCs w:val="24"/>
        </w:rPr>
        <w:tab/>
      </w:r>
      <w:r>
        <w:rPr>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0EF805E4">
      <w:pPr>
        <w:pStyle w:val="40"/>
        <w:spacing w:line="240" w:lineRule="auto"/>
        <w:rPr>
          <w:sz w:val="24"/>
          <w:szCs w:val="24"/>
        </w:rPr>
      </w:pPr>
      <w:r>
        <w:rPr>
          <w:sz w:val="24"/>
          <w:szCs w:val="24"/>
        </w:rPr>
        <w:tab/>
      </w:r>
      <w:r>
        <w:rPr>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6067094E">
      <w:pPr>
        <w:pStyle w:val="40"/>
        <w:spacing w:line="240" w:lineRule="auto"/>
        <w:rPr>
          <w:sz w:val="24"/>
          <w:szCs w:val="24"/>
        </w:rPr>
      </w:pPr>
      <w:r>
        <w:rPr>
          <w:sz w:val="24"/>
          <w:szCs w:val="24"/>
        </w:rPr>
        <w:tab/>
      </w:r>
      <w:r>
        <w:rPr>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6E03975D">
      <w:pPr>
        <w:pStyle w:val="40"/>
        <w:spacing w:line="240" w:lineRule="auto"/>
        <w:rPr>
          <w:sz w:val="24"/>
          <w:szCs w:val="24"/>
        </w:rPr>
      </w:pPr>
      <w:r>
        <w:rPr>
          <w:sz w:val="24"/>
          <w:szCs w:val="24"/>
        </w:rPr>
        <w:t>Портала Кировской области.</w:t>
      </w:r>
    </w:p>
    <w:p w14:paraId="11D8BCFA">
      <w:pPr>
        <w:pStyle w:val="40"/>
        <w:spacing w:line="240" w:lineRule="auto"/>
        <w:rPr>
          <w:sz w:val="24"/>
          <w:szCs w:val="24"/>
        </w:rPr>
      </w:pPr>
      <w:r>
        <w:rPr>
          <w:sz w:val="24"/>
          <w:szCs w:val="24"/>
        </w:rPr>
        <w:tab/>
      </w:r>
      <w:r>
        <w:rPr>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5CAB7EF4">
      <w:pPr>
        <w:pStyle w:val="40"/>
        <w:spacing w:line="240" w:lineRule="auto"/>
        <w:rPr>
          <w:sz w:val="24"/>
          <w:szCs w:val="24"/>
        </w:rPr>
      </w:pPr>
      <w:r>
        <w:rPr>
          <w:sz w:val="24"/>
          <w:szCs w:val="24"/>
        </w:rPr>
        <w:tab/>
      </w:r>
      <w:r>
        <w:rPr>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27EA9210">
      <w:pPr>
        <w:pStyle w:val="40"/>
        <w:spacing w:line="240" w:lineRule="auto"/>
        <w:rPr>
          <w:sz w:val="24"/>
          <w:szCs w:val="24"/>
        </w:rPr>
      </w:pPr>
      <w:r>
        <w:rPr>
          <w:sz w:val="24"/>
          <w:szCs w:val="24"/>
        </w:rPr>
        <w:tab/>
      </w:r>
      <w:r>
        <w:rPr>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7B575FF4">
      <w:pPr>
        <w:pStyle w:val="40"/>
        <w:spacing w:line="240" w:lineRule="auto"/>
        <w:rPr>
          <w:b/>
          <w:sz w:val="24"/>
          <w:szCs w:val="24"/>
        </w:rPr>
      </w:pPr>
      <w:r>
        <w:rPr>
          <w:sz w:val="24"/>
          <w:szCs w:val="24"/>
        </w:rPr>
        <w:tab/>
      </w:r>
      <w:r>
        <w:rPr>
          <w:b/>
          <w:sz w:val="24"/>
          <w:szCs w:val="24"/>
        </w:rPr>
        <w:t>5.5. Сроки рассмотрения жалобы</w:t>
      </w:r>
    </w:p>
    <w:p w14:paraId="5FA7673F">
      <w:pPr>
        <w:pStyle w:val="40"/>
        <w:spacing w:line="240" w:lineRule="auto"/>
        <w:rPr>
          <w:sz w:val="24"/>
          <w:szCs w:val="24"/>
        </w:rPr>
      </w:pPr>
      <w:r>
        <w:rPr>
          <w:sz w:val="24"/>
          <w:szCs w:val="24"/>
        </w:rPr>
        <w:tab/>
      </w:r>
      <w:r>
        <w:rPr>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33BE98">
      <w:pPr>
        <w:pStyle w:val="40"/>
        <w:spacing w:line="240" w:lineRule="auto"/>
        <w:rPr>
          <w:b/>
          <w:sz w:val="24"/>
          <w:szCs w:val="24"/>
        </w:rPr>
      </w:pPr>
      <w:r>
        <w:rPr>
          <w:sz w:val="24"/>
          <w:szCs w:val="24"/>
        </w:rPr>
        <w:tab/>
      </w:r>
      <w:r>
        <w:rPr>
          <w:b/>
          <w:sz w:val="24"/>
          <w:szCs w:val="24"/>
        </w:rPr>
        <w:t>5.6. Результат рассмотрения жалобы</w:t>
      </w:r>
    </w:p>
    <w:p w14:paraId="2AAD3917">
      <w:pPr>
        <w:pStyle w:val="40"/>
        <w:spacing w:line="240" w:lineRule="auto"/>
        <w:rPr>
          <w:sz w:val="24"/>
          <w:szCs w:val="24"/>
        </w:rPr>
      </w:pPr>
      <w:r>
        <w:rPr>
          <w:sz w:val="24"/>
          <w:szCs w:val="24"/>
        </w:rPr>
        <w:tab/>
      </w:r>
      <w:r>
        <w:rPr>
          <w:sz w:val="24"/>
          <w:szCs w:val="24"/>
        </w:rPr>
        <w:t>5.6.1. По результатам рассмотрения жалобы принимается решение:</w:t>
      </w:r>
    </w:p>
    <w:p w14:paraId="0961BD94">
      <w:pPr>
        <w:pStyle w:val="40"/>
        <w:spacing w:line="240" w:lineRule="auto"/>
        <w:rPr>
          <w:sz w:val="24"/>
          <w:szCs w:val="24"/>
        </w:rPr>
      </w:pPr>
      <w:r>
        <w:rPr>
          <w:sz w:val="24"/>
          <w:szCs w:val="24"/>
        </w:rPr>
        <w:tab/>
      </w:r>
      <w:r>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7F239F9D">
      <w:pPr>
        <w:pStyle w:val="40"/>
        <w:spacing w:line="240" w:lineRule="auto"/>
        <w:rPr>
          <w:sz w:val="24"/>
          <w:szCs w:val="24"/>
        </w:rPr>
      </w:pPr>
      <w:r>
        <w:rPr>
          <w:sz w:val="24"/>
          <w:szCs w:val="24"/>
        </w:rPr>
        <w:tab/>
      </w:r>
      <w:r>
        <w:rPr>
          <w:sz w:val="24"/>
          <w:szCs w:val="24"/>
        </w:rPr>
        <w:t>в удовлетворении жалобы отказывается.</w:t>
      </w:r>
    </w:p>
    <w:p w14:paraId="647028EF">
      <w:pPr>
        <w:pStyle w:val="40"/>
        <w:spacing w:line="240" w:lineRule="auto"/>
        <w:rPr>
          <w:sz w:val="24"/>
          <w:szCs w:val="24"/>
        </w:rPr>
      </w:pPr>
      <w:r>
        <w:rPr>
          <w:sz w:val="24"/>
          <w:szCs w:val="24"/>
        </w:rPr>
        <w:tab/>
      </w:r>
      <w:r>
        <w:rPr>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16DDFAAD">
      <w:pPr>
        <w:pStyle w:val="40"/>
        <w:spacing w:line="240" w:lineRule="auto"/>
        <w:rPr>
          <w:sz w:val="24"/>
          <w:szCs w:val="24"/>
        </w:rPr>
      </w:pPr>
      <w:r>
        <w:rPr>
          <w:sz w:val="24"/>
          <w:szCs w:val="24"/>
        </w:rPr>
        <w:tab/>
      </w:r>
      <w:r>
        <w:rPr>
          <w:sz w:val="24"/>
          <w:szCs w:val="24"/>
        </w:rPr>
        <w:t xml:space="preserve">5.6.2.1. В случае признания жалобы подлежащей удовлетворению в ответе заявителю, указанному в части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46AB20">
      <w:pPr>
        <w:pStyle w:val="40"/>
        <w:spacing w:line="240" w:lineRule="auto"/>
        <w:rPr>
          <w:sz w:val="24"/>
          <w:szCs w:val="24"/>
        </w:rPr>
      </w:pPr>
      <w:r>
        <w:rPr>
          <w:sz w:val="24"/>
          <w:szCs w:val="24"/>
        </w:rPr>
        <w:tab/>
      </w:r>
      <w:r>
        <w:rPr>
          <w:sz w:val="24"/>
          <w:szCs w:val="24"/>
        </w:rPr>
        <w:t>5.6.2.2. В случае признания жалобы не подлежащей удовлетворению в ответе заявителю, указанному в части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EBA06BA">
      <w:pPr>
        <w:pStyle w:val="40"/>
        <w:spacing w:line="240" w:lineRule="auto"/>
        <w:rPr>
          <w:sz w:val="24"/>
          <w:szCs w:val="24"/>
        </w:rPr>
      </w:pPr>
      <w:r>
        <w:rPr>
          <w:sz w:val="24"/>
          <w:szCs w:val="24"/>
        </w:rPr>
        <w:tab/>
      </w:r>
      <w:r>
        <w:rPr>
          <w:sz w:val="24"/>
          <w:szCs w:val="24"/>
        </w:rPr>
        <w:t>5.6.3. В ответе по результатам рассмотрения жалобы указываются:</w:t>
      </w:r>
    </w:p>
    <w:p w14:paraId="0328D754">
      <w:pPr>
        <w:pStyle w:val="40"/>
        <w:spacing w:line="240" w:lineRule="auto"/>
        <w:rPr>
          <w:sz w:val="24"/>
          <w:szCs w:val="24"/>
        </w:rPr>
      </w:pPr>
      <w:r>
        <w:rPr>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52DCF7DF">
      <w:pPr>
        <w:pStyle w:val="40"/>
        <w:spacing w:line="240" w:lineRule="auto"/>
        <w:rPr>
          <w:sz w:val="24"/>
          <w:szCs w:val="24"/>
        </w:rPr>
      </w:pPr>
      <w:r>
        <w:rPr>
          <w:sz w:val="24"/>
          <w:szCs w:val="24"/>
        </w:rPr>
        <w:tab/>
      </w:r>
      <w:r>
        <w:rPr>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0AB822E1">
      <w:pPr>
        <w:pStyle w:val="40"/>
        <w:spacing w:line="240" w:lineRule="auto"/>
        <w:rPr>
          <w:sz w:val="24"/>
          <w:szCs w:val="24"/>
        </w:rPr>
      </w:pPr>
      <w:r>
        <w:rPr>
          <w:sz w:val="24"/>
          <w:szCs w:val="24"/>
        </w:rPr>
        <w:tab/>
      </w:r>
      <w:r>
        <w:rPr>
          <w:sz w:val="24"/>
          <w:szCs w:val="24"/>
        </w:rPr>
        <w:t>фамилия, имя, отчество (последнее – при наличии) или наименование заявителя;</w:t>
      </w:r>
    </w:p>
    <w:p w14:paraId="24809B4C">
      <w:pPr>
        <w:pStyle w:val="40"/>
        <w:spacing w:line="240" w:lineRule="auto"/>
        <w:rPr>
          <w:sz w:val="24"/>
          <w:szCs w:val="24"/>
        </w:rPr>
      </w:pPr>
      <w:r>
        <w:rPr>
          <w:sz w:val="24"/>
          <w:szCs w:val="24"/>
        </w:rPr>
        <w:tab/>
      </w:r>
      <w:r>
        <w:rPr>
          <w:sz w:val="24"/>
          <w:szCs w:val="24"/>
        </w:rPr>
        <w:t>основания для принятия решения по жалобе;</w:t>
      </w:r>
    </w:p>
    <w:p w14:paraId="286E886B">
      <w:pPr>
        <w:pStyle w:val="40"/>
        <w:spacing w:line="240" w:lineRule="auto"/>
        <w:rPr>
          <w:sz w:val="24"/>
          <w:szCs w:val="24"/>
        </w:rPr>
      </w:pPr>
      <w:r>
        <w:rPr>
          <w:sz w:val="24"/>
          <w:szCs w:val="24"/>
        </w:rPr>
        <w:tab/>
      </w:r>
      <w:r>
        <w:rPr>
          <w:sz w:val="24"/>
          <w:szCs w:val="24"/>
        </w:rPr>
        <w:t>принятое по жалобе решение;</w:t>
      </w:r>
    </w:p>
    <w:p w14:paraId="11245685">
      <w:pPr>
        <w:pStyle w:val="40"/>
        <w:spacing w:line="240" w:lineRule="auto"/>
        <w:rPr>
          <w:sz w:val="24"/>
          <w:szCs w:val="24"/>
        </w:rPr>
      </w:pPr>
      <w:r>
        <w:rPr>
          <w:sz w:val="24"/>
          <w:szCs w:val="24"/>
        </w:rPr>
        <w:tab/>
      </w:r>
      <w:r>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6C1E566">
      <w:pPr>
        <w:pStyle w:val="40"/>
        <w:spacing w:line="240" w:lineRule="auto"/>
        <w:rPr>
          <w:sz w:val="24"/>
          <w:szCs w:val="24"/>
        </w:rPr>
      </w:pPr>
      <w:r>
        <w:rPr>
          <w:sz w:val="24"/>
          <w:szCs w:val="24"/>
        </w:rPr>
        <w:t>сведения о порядке обжалования принятого по жалобе решения.</w:t>
      </w:r>
    </w:p>
    <w:p w14:paraId="18D54974">
      <w:pPr>
        <w:pStyle w:val="40"/>
        <w:spacing w:line="240" w:lineRule="auto"/>
        <w:rPr>
          <w:sz w:val="24"/>
          <w:szCs w:val="24"/>
        </w:rPr>
      </w:pPr>
      <w:r>
        <w:rPr>
          <w:sz w:val="24"/>
          <w:szCs w:val="24"/>
        </w:rPr>
        <w:tab/>
      </w:r>
      <w:r>
        <w:rPr>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0CDA1FBA">
      <w:pPr>
        <w:pStyle w:val="40"/>
        <w:spacing w:line="240" w:lineRule="auto"/>
        <w:rPr>
          <w:sz w:val="24"/>
          <w:szCs w:val="24"/>
        </w:rPr>
      </w:pPr>
      <w:r>
        <w:rPr>
          <w:sz w:val="24"/>
          <w:szCs w:val="24"/>
        </w:rPr>
        <w:tab/>
      </w:r>
      <w:r>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7800C6E1">
      <w:pPr>
        <w:pStyle w:val="40"/>
        <w:spacing w:line="240" w:lineRule="auto"/>
        <w:rPr>
          <w:sz w:val="24"/>
          <w:szCs w:val="24"/>
        </w:rPr>
      </w:pPr>
      <w:r>
        <w:rPr>
          <w:sz w:val="24"/>
          <w:szCs w:val="24"/>
        </w:rPr>
        <w:tab/>
      </w:r>
      <w:r>
        <w:rPr>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7430642E">
      <w:pPr>
        <w:pStyle w:val="40"/>
        <w:spacing w:line="240" w:lineRule="auto"/>
        <w:rPr>
          <w:sz w:val="24"/>
          <w:szCs w:val="24"/>
        </w:rPr>
      </w:pPr>
      <w:r>
        <w:rPr>
          <w:sz w:val="24"/>
          <w:szCs w:val="24"/>
        </w:rPr>
        <w:tab/>
      </w:r>
      <w:r>
        <w:rPr>
          <w:sz w:val="24"/>
          <w:szCs w:val="24"/>
        </w:rPr>
        <w:t>наличие вступившего в законную силу решения суда, арбитражного суда по жалобе о том же предмете и по тем же основаниям;</w:t>
      </w:r>
    </w:p>
    <w:p w14:paraId="2F59D14E">
      <w:pPr>
        <w:pStyle w:val="40"/>
        <w:spacing w:line="240" w:lineRule="auto"/>
        <w:rPr>
          <w:sz w:val="24"/>
          <w:szCs w:val="24"/>
        </w:rPr>
      </w:pPr>
      <w:r>
        <w:rPr>
          <w:sz w:val="24"/>
          <w:szCs w:val="24"/>
        </w:rPr>
        <w:tab/>
      </w:r>
      <w:r>
        <w:rPr>
          <w:sz w:val="24"/>
          <w:szCs w:val="24"/>
        </w:rPr>
        <w:t>подача жалобы лицом, полномочия которого не подтверждены в порядке, установленном законодательством Российской Федерации;</w:t>
      </w:r>
    </w:p>
    <w:p w14:paraId="28791C33">
      <w:pPr>
        <w:pStyle w:val="40"/>
        <w:spacing w:line="240" w:lineRule="auto"/>
        <w:rPr>
          <w:sz w:val="24"/>
          <w:szCs w:val="24"/>
        </w:rPr>
      </w:pPr>
      <w:r>
        <w:rPr>
          <w:sz w:val="24"/>
          <w:szCs w:val="24"/>
        </w:rPr>
        <w:tab/>
      </w:r>
      <w:r>
        <w:rPr>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016AB897">
      <w:pPr>
        <w:pStyle w:val="40"/>
        <w:spacing w:line="240" w:lineRule="auto"/>
        <w:rPr>
          <w:sz w:val="24"/>
          <w:szCs w:val="24"/>
        </w:rPr>
      </w:pPr>
      <w:r>
        <w:rPr>
          <w:sz w:val="24"/>
          <w:szCs w:val="24"/>
        </w:rPr>
        <w:tab/>
      </w:r>
      <w:r>
        <w:rPr>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0EA2E8AE">
      <w:pPr>
        <w:pStyle w:val="40"/>
        <w:spacing w:line="240" w:lineRule="auto"/>
        <w:rPr>
          <w:sz w:val="24"/>
          <w:szCs w:val="24"/>
        </w:rPr>
      </w:pPr>
      <w:r>
        <w:rPr>
          <w:sz w:val="24"/>
          <w:szCs w:val="24"/>
        </w:rPr>
        <w:tab/>
      </w:r>
      <w:r>
        <w:rPr>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4A19EF6B">
      <w:pPr>
        <w:pStyle w:val="40"/>
        <w:spacing w:line="240" w:lineRule="auto"/>
        <w:rPr>
          <w:sz w:val="24"/>
          <w:szCs w:val="24"/>
        </w:rPr>
      </w:pPr>
      <w:r>
        <w:rPr>
          <w:sz w:val="24"/>
          <w:szCs w:val="24"/>
        </w:rPr>
        <w:tab/>
      </w:r>
      <w:r>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FD81DD8">
      <w:pPr>
        <w:pStyle w:val="40"/>
        <w:spacing w:line="240" w:lineRule="auto"/>
        <w:rPr>
          <w:sz w:val="24"/>
          <w:szCs w:val="24"/>
        </w:rPr>
      </w:pPr>
      <w:r>
        <w:rPr>
          <w:sz w:val="24"/>
          <w:szCs w:val="24"/>
        </w:rPr>
        <w:tab/>
      </w:r>
      <w:r>
        <w:rPr>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337BC0E5">
      <w:pPr>
        <w:pStyle w:val="40"/>
        <w:spacing w:line="240" w:lineRule="auto"/>
        <w:rPr>
          <w:b/>
          <w:sz w:val="24"/>
          <w:szCs w:val="24"/>
        </w:rPr>
      </w:pPr>
      <w:r>
        <w:rPr>
          <w:sz w:val="24"/>
          <w:szCs w:val="24"/>
        </w:rPr>
        <w:tab/>
      </w:r>
      <w:r>
        <w:rPr>
          <w:b/>
          <w:sz w:val="24"/>
          <w:szCs w:val="24"/>
        </w:rPr>
        <w:t>5.7. Порядок информирования заявителя о результатах рассмотрения жалобы</w:t>
      </w:r>
    </w:p>
    <w:p w14:paraId="6426E187">
      <w:pPr>
        <w:pStyle w:val="40"/>
        <w:spacing w:line="240" w:lineRule="auto"/>
        <w:rPr>
          <w:sz w:val="24"/>
          <w:szCs w:val="24"/>
        </w:rPr>
      </w:pPr>
      <w:r>
        <w:rPr>
          <w:sz w:val="24"/>
          <w:szCs w:val="24"/>
        </w:rPr>
        <w:tab/>
      </w:r>
      <w:r>
        <w:rPr>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6F2D7BF1">
      <w:pPr>
        <w:pStyle w:val="40"/>
        <w:spacing w:line="240" w:lineRule="auto"/>
        <w:rPr>
          <w:sz w:val="24"/>
          <w:szCs w:val="24"/>
        </w:rPr>
      </w:pPr>
      <w:r>
        <w:rPr>
          <w:sz w:val="24"/>
          <w:szCs w:val="24"/>
        </w:rPr>
        <w:tab/>
      </w:r>
      <w:r>
        <w:rPr>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14:paraId="63A50F4F">
      <w:pPr>
        <w:pStyle w:val="40"/>
        <w:spacing w:line="240" w:lineRule="auto"/>
        <w:rPr>
          <w:b/>
          <w:sz w:val="24"/>
          <w:szCs w:val="24"/>
        </w:rPr>
      </w:pPr>
      <w:r>
        <w:rPr>
          <w:sz w:val="24"/>
          <w:szCs w:val="24"/>
        </w:rPr>
        <w:tab/>
      </w:r>
      <w:r>
        <w:rPr>
          <w:b/>
          <w:sz w:val="24"/>
          <w:szCs w:val="24"/>
        </w:rPr>
        <w:t>5.8. Порядок обжалования решения по жалобе</w:t>
      </w:r>
    </w:p>
    <w:p w14:paraId="65D37C29">
      <w:pPr>
        <w:pStyle w:val="40"/>
        <w:spacing w:line="240" w:lineRule="auto"/>
        <w:rPr>
          <w:sz w:val="24"/>
          <w:szCs w:val="24"/>
        </w:rPr>
      </w:pPr>
      <w:r>
        <w:rPr>
          <w:sz w:val="24"/>
          <w:szCs w:val="24"/>
        </w:rPr>
        <w:tab/>
      </w:r>
      <w:r>
        <w:rPr>
          <w:sz w:val="24"/>
          <w:szCs w:val="24"/>
        </w:rPr>
        <w:t>Заявитель вправе обжаловать принятое по жалобе решение вышестоящему органу (при его наличии) или в судебном порядке в</w:t>
      </w:r>
      <w:r>
        <w:rPr>
          <w:sz w:val="24"/>
          <w:szCs w:val="24"/>
          <w:lang w:val="en-US"/>
        </w:rPr>
        <w:t> </w:t>
      </w:r>
      <w:r>
        <w:rPr>
          <w:sz w:val="24"/>
          <w:szCs w:val="24"/>
        </w:rPr>
        <w:t>соответствии с законодательством Российской Федерации.</w:t>
      </w:r>
    </w:p>
    <w:p w14:paraId="146E40E7">
      <w:pPr>
        <w:pStyle w:val="40"/>
        <w:spacing w:line="240" w:lineRule="auto"/>
        <w:rPr>
          <w:sz w:val="24"/>
          <w:szCs w:val="24"/>
        </w:rPr>
      </w:pPr>
      <w:r>
        <w:rPr>
          <w:sz w:val="24"/>
          <w:szCs w:val="24"/>
        </w:rPr>
        <w:tab/>
      </w:r>
      <w:r>
        <w:rPr>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sz w:val="24"/>
          <w:szCs w:val="24"/>
          <w:lang w:val="en-US"/>
        </w:rPr>
        <w:t> </w:t>
      </w:r>
      <w:r>
        <w:rPr>
          <w:sz w:val="24"/>
          <w:szCs w:val="24"/>
        </w:rPr>
        <w:t>210</w:t>
      </w:r>
      <w:r>
        <w:rPr>
          <w:sz w:val="24"/>
          <w:szCs w:val="24"/>
        </w:rPr>
        <w:noBreakHyphen/>
      </w:r>
      <w:r>
        <w:rPr>
          <w:sz w:val="24"/>
          <w:szCs w:val="24"/>
        </w:rPr>
        <w:t>ФЗ «Об организации предоставления государственных и</w:t>
      </w:r>
      <w:r>
        <w:rPr>
          <w:sz w:val="24"/>
          <w:szCs w:val="24"/>
          <w:lang w:val="en-US"/>
        </w:rPr>
        <w:t> </w:t>
      </w:r>
      <w:r>
        <w:rPr>
          <w:sz w:val="24"/>
          <w:szCs w:val="24"/>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5964304F">
      <w:pPr>
        <w:pStyle w:val="40"/>
        <w:spacing w:line="240" w:lineRule="auto"/>
        <w:rPr>
          <w:sz w:val="24"/>
          <w:szCs w:val="24"/>
        </w:rPr>
      </w:pPr>
      <w:r>
        <w:rPr>
          <w:sz w:val="24"/>
          <w:szCs w:val="24"/>
        </w:rPr>
        <w:tab/>
      </w:r>
      <w:r>
        <w:rPr>
          <w:sz w:val="24"/>
          <w:szCs w:val="24"/>
        </w:rPr>
        <w:t>Заявитель имеет право на получение информации и документов, необходимых для обоснования и рассмотрения жалобы.</w:t>
      </w:r>
    </w:p>
    <w:p w14:paraId="00A70C4E">
      <w:pPr>
        <w:pStyle w:val="40"/>
        <w:spacing w:line="240" w:lineRule="auto"/>
        <w:rPr>
          <w:sz w:val="24"/>
          <w:szCs w:val="24"/>
        </w:rPr>
      </w:pPr>
      <w:r>
        <w:rPr>
          <w:sz w:val="24"/>
          <w:szCs w:val="24"/>
        </w:rPr>
        <w:tab/>
      </w:r>
      <w:r>
        <w:rPr>
          <w:sz w:val="24"/>
          <w:szCs w:val="24"/>
        </w:rPr>
        <w:t>Информацию о порядке подачи и рассмотрения жалобы можно получить:</w:t>
      </w:r>
    </w:p>
    <w:p w14:paraId="40AA4FBB">
      <w:pPr>
        <w:pStyle w:val="40"/>
        <w:spacing w:line="240" w:lineRule="auto"/>
        <w:rPr>
          <w:sz w:val="24"/>
          <w:szCs w:val="24"/>
        </w:rPr>
      </w:pPr>
      <w:r>
        <w:rPr>
          <w:sz w:val="24"/>
          <w:szCs w:val="24"/>
        </w:rPr>
        <w:tab/>
      </w:r>
      <w:r>
        <w:rPr>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63689CB7">
      <w:pPr>
        <w:pStyle w:val="40"/>
        <w:spacing w:line="240" w:lineRule="auto"/>
        <w:rPr>
          <w:sz w:val="24"/>
          <w:szCs w:val="24"/>
        </w:rPr>
      </w:pPr>
      <w:r>
        <w:rPr>
          <w:sz w:val="24"/>
          <w:szCs w:val="24"/>
        </w:rPr>
        <w:tab/>
      </w:r>
      <w:r>
        <w:rPr>
          <w:sz w:val="24"/>
          <w:szCs w:val="24"/>
        </w:rPr>
        <w:t>на Едином портале государственных и муниципальных услуг (функций);</w:t>
      </w:r>
    </w:p>
    <w:p w14:paraId="03B6E5F2">
      <w:pPr>
        <w:pStyle w:val="40"/>
        <w:spacing w:line="240" w:lineRule="auto"/>
        <w:rPr>
          <w:sz w:val="24"/>
          <w:szCs w:val="24"/>
        </w:rPr>
      </w:pPr>
      <w:r>
        <w:rPr>
          <w:sz w:val="24"/>
          <w:szCs w:val="24"/>
        </w:rPr>
        <w:tab/>
      </w:r>
      <w:r>
        <w:rPr>
          <w:sz w:val="24"/>
          <w:szCs w:val="24"/>
        </w:rPr>
        <w:t>на Портале Кировской области;</w:t>
      </w:r>
    </w:p>
    <w:p w14:paraId="6FA8C4DB">
      <w:pPr>
        <w:pStyle w:val="40"/>
        <w:spacing w:line="240" w:lineRule="auto"/>
        <w:rPr>
          <w:sz w:val="24"/>
          <w:szCs w:val="24"/>
        </w:rPr>
      </w:pPr>
      <w:r>
        <w:rPr>
          <w:sz w:val="24"/>
          <w:szCs w:val="24"/>
        </w:rPr>
        <w:tab/>
      </w:r>
      <w:r>
        <w:rPr>
          <w:sz w:val="24"/>
          <w:szCs w:val="24"/>
        </w:rPr>
        <w:t>на информационных стендах в местах предоставления муниципальной услуги;</w:t>
      </w:r>
    </w:p>
    <w:p w14:paraId="153BC6D8">
      <w:pPr>
        <w:pStyle w:val="40"/>
        <w:spacing w:line="240" w:lineRule="auto"/>
        <w:rPr>
          <w:sz w:val="24"/>
          <w:szCs w:val="24"/>
        </w:rPr>
      </w:pPr>
      <w:r>
        <w:rPr>
          <w:sz w:val="24"/>
          <w:szCs w:val="24"/>
        </w:rPr>
        <w:tab/>
      </w:r>
      <w:r>
        <w:rPr>
          <w:sz w:val="24"/>
          <w:szCs w:val="24"/>
        </w:rPr>
        <w:t>при личном обращении заявителя в администрацию сельского поселения или многофункциональный центр;</w:t>
      </w:r>
    </w:p>
    <w:p w14:paraId="26614FEE">
      <w:pPr>
        <w:pStyle w:val="40"/>
        <w:spacing w:line="240" w:lineRule="auto"/>
        <w:rPr>
          <w:sz w:val="24"/>
          <w:szCs w:val="24"/>
        </w:rPr>
      </w:pPr>
      <w:r>
        <w:rPr>
          <w:sz w:val="24"/>
          <w:szCs w:val="24"/>
        </w:rPr>
        <w:tab/>
      </w:r>
      <w:r>
        <w:rPr>
          <w:sz w:val="24"/>
          <w:szCs w:val="24"/>
        </w:rPr>
        <w:t>при обращении в письменной форме, в форме электронного документа;</w:t>
      </w:r>
    </w:p>
    <w:p w14:paraId="597C5940">
      <w:pPr>
        <w:pStyle w:val="40"/>
        <w:spacing w:line="240" w:lineRule="auto"/>
        <w:rPr>
          <w:sz w:val="24"/>
          <w:szCs w:val="24"/>
        </w:rPr>
      </w:pPr>
      <w:r>
        <w:rPr>
          <w:sz w:val="24"/>
          <w:szCs w:val="24"/>
        </w:rPr>
        <w:tab/>
      </w:r>
      <w:r>
        <w:rPr>
          <w:sz w:val="24"/>
          <w:szCs w:val="24"/>
        </w:rPr>
        <w:t>по телефону.</w:t>
      </w:r>
    </w:p>
    <w:p w14:paraId="168DB190">
      <w:pPr>
        <w:autoSpaceDE w:val="0"/>
        <w:spacing w:after="0" w:line="360" w:lineRule="auto"/>
        <w:ind w:firstLine="709"/>
        <w:jc w:val="right"/>
        <w:rPr>
          <w:rFonts w:ascii="Times New Roman" w:hAnsi="Times New Roman"/>
          <w:sz w:val="24"/>
          <w:szCs w:val="24"/>
        </w:rPr>
      </w:pPr>
    </w:p>
    <w:p w14:paraId="132C4B79">
      <w:pPr>
        <w:widowControl w:val="0"/>
        <w:autoSpaceDE w:val="0"/>
        <w:spacing w:after="0" w:line="240" w:lineRule="auto"/>
        <w:ind w:left="2880" w:firstLine="2160"/>
        <w:rPr>
          <w:rFonts w:ascii="Times New Roman" w:hAnsi="Times New Roman"/>
          <w:kern w:val="28"/>
          <w:sz w:val="24"/>
          <w:szCs w:val="24"/>
        </w:rPr>
      </w:pPr>
      <w:r>
        <w:rPr>
          <w:sz w:val="24"/>
          <w:szCs w:val="24"/>
        </w:rPr>
        <w:br w:type="page"/>
      </w:r>
      <w:r>
        <w:rPr>
          <w:rFonts w:ascii="Times New Roman" w:hAnsi="Times New Roman"/>
          <w:kern w:val="28"/>
          <w:sz w:val="24"/>
          <w:szCs w:val="24"/>
        </w:rPr>
        <w:t>Приложение № 1</w:t>
      </w:r>
    </w:p>
    <w:p w14:paraId="75DED70E">
      <w:pPr>
        <w:widowControl w:val="0"/>
        <w:tabs>
          <w:tab w:val="left" w:pos="-4111"/>
        </w:tabs>
        <w:spacing w:after="0" w:line="240" w:lineRule="auto"/>
        <w:ind w:left="2880" w:right="-6" w:firstLine="2160"/>
        <w:outlineLvl w:val="0"/>
        <w:rPr>
          <w:rFonts w:ascii="Times New Roman" w:hAnsi="Times New Roman" w:eastAsia="Times New Roman"/>
          <w:bCs/>
          <w:kern w:val="28"/>
          <w:sz w:val="24"/>
          <w:szCs w:val="24"/>
        </w:rPr>
      </w:pPr>
      <w:r>
        <w:rPr>
          <w:rFonts w:ascii="Times New Roman" w:hAnsi="Times New Roman" w:eastAsia="Times New Roman"/>
          <w:bCs/>
          <w:kern w:val="28"/>
          <w:sz w:val="24"/>
          <w:szCs w:val="24"/>
        </w:rPr>
        <w:t>к административному регламенту</w:t>
      </w:r>
    </w:p>
    <w:p w14:paraId="5DA28161">
      <w:pPr>
        <w:widowControl w:val="0"/>
        <w:tabs>
          <w:tab w:val="left" w:pos="-4111"/>
        </w:tabs>
        <w:spacing w:after="0" w:line="240" w:lineRule="auto"/>
        <w:ind w:left="2880" w:right="-6" w:firstLine="2160"/>
        <w:outlineLvl w:val="0"/>
        <w:rPr>
          <w:rFonts w:ascii="Times New Roman" w:hAnsi="Times New Roman" w:eastAsia="Times New Roman"/>
          <w:bCs/>
          <w:kern w:val="28"/>
          <w:sz w:val="24"/>
          <w:szCs w:val="24"/>
        </w:rPr>
      </w:pPr>
    </w:p>
    <w:p w14:paraId="6412161E">
      <w:pPr>
        <w:widowControl w:val="0"/>
        <w:tabs>
          <w:tab w:val="left" w:pos="-4111"/>
        </w:tabs>
        <w:spacing w:after="0" w:line="240" w:lineRule="auto"/>
        <w:ind w:left="2880" w:right="-6" w:firstLine="2160"/>
        <w:outlineLvl w:val="0"/>
        <w:rPr>
          <w:rFonts w:ascii="Times New Roman" w:hAnsi="Times New Roman" w:eastAsia="Times New Roman"/>
          <w:bCs/>
          <w:kern w:val="28"/>
          <w:sz w:val="24"/>
          <w:szCs w:val="24"/>
        </w:rPr>
      </w:pPr>
      <w:r>
        <w:rPr>
          <w:rFonts w:ascii="Times New Roman" w:hAnsi="Times New Roman" w:eastAsia="Times New Roman"/>
          <w:bCs/>
          <w:kern w:val="28"/>
          <w:sz w:val="24"/>
          <w:szCs w:val="24"/>
        </w:rPr>
        <w:t xml:space="preserve">Главе администрации </w:t>
      </w:r>
    </w:p>
    <w:p w14:paraId="0A4F40B5">
      <w:pPr>
        <w:widowControl w:val="0"/>
        <w:tabs>
          <w:tab w:val="left" w:pos="-4111"/>
        </w:tabs>
        <w:spacing w:after="0" w:line="240" w:lineRule="auto"/>
        <w:ind w:left="2880" w:right="-6" w:firstLine="2160"/>
        <w:outlineLvl w:val="0"/>
        <w:rPr>
          <w:rFonts w:ascii="Times New Roman" w:hAnsi="Times New Roman" w:eastAsia="Times New Roman"/>
          <w:bCs/>
          <w:kern w:val="28"/>
          <w:sz w:val="24"/>
          <w:szCs w:val="24"/>
        </w:rPr>
      </w:pPr>
      <w:r>
        <w:rPr>
          <w:rFonts w:ascii="Times New Roman" w:hAnsi="Times New Roman" w:eastAsia="Times New Roman"/>
          <w:bCs/>
          <w:kern w:val="28"/>
          <w:sz w:val="24"/>
          <w:szCs w:val="24"/>
        </w:rPr>
        <w:t>______________________________</w:t>
      </w:r>
    </w:p>
    <w:p w14:paraId="2AB6A0C7">
      <w:pPr>
        <w:widowControl w:val="0"/>
        <w:tabs>
          <w:tab w:val="left" w:pos="-4111"/>
        </w:tabs>
        <w:spacing w:after="0" w:line="240" w:lineRule="auto"/>
        <w:ind w:left="2880" w:right="-6" w:firstLine="2160"/>
        <w:outlineLvl w:val="0"/>
        <w:rPr>
          <w:rFonts w:ascii="Times New Roman" w:hAnsi="Times New Roman" w:eastAsia="Times New Roman"/>
          <w:bCs/>
          <w:kern w:val="32"/>
          <w:sz w:val="24"/>
          <w:szCs w:val="24"/>
        </w:rPr>
      </w:pPr>
    </w:p>
    <w:p w14:paraId="4DB749FF">
      <w:pPr>
        <w:tabs>
          <w:tab w:val="left" w:pos="9354"/>
        </w:tabs>
        <w:spacing w:after="0" w:line="240" w:lineRule="auto"/>
        <w:ind w:left="4395"/>
        <w:rPr>
          <w:rFonts w:ascii="Times New Roman" w:hAnsi="Times New Roman"/>
          <w:sz w:val="24"/>
          <w:szCs w:val="24"/>
        </w:rPr>
      </w:pPr>
    </w:p>
    <w:p w14:paraId="079EF153">
      <w:pPr>
        <w:jc w:val="center"/>
        <w:rPr>
          <w:rFonts w:ascii="Times New Roman" w:hAnsi="Times New Roman"/>
          <w:sz w:val="24"/>
          <w:szCs w:val="24"/>
        </w:rPr>
      </w:pPr>
      <w:r>
        <w:rPr>
          <w:rFonts w:ascii="Times New Roman" w:hAnsi="Times New Roman"/>
          <w:sz w:val="24"/>
          <w:szCs w:val="24"/>
        </w:rPr>
        <w:t>ЗАЯВЛЕНИЕ</w:t>
      </w:r>
    </w:p>
    <w:p w14:paraId="19301757">
      <w:pPr>
        <w:spacing w:after="0" w:line="312" w:lineRule="auto"/>
        <w:ind w:firstLine="709"/>
        <w:jc w:val="both"/>
        <w:rPr>
          <w:rFonts w:ascii="Times New Roman" w:hAnsi="Times New Roman"/>
          <w:sz w:val="24"/>
          <w:szCs w:val="24"/>
        </w:rPr>
      </w:pPr>
      <w:r>
        <w:rPr>
          <w:rFonts w:ascii="Times New Roman" w:hAnsi="Times New Roman"/>
          <w:sz w:val="24"/>
          <w:szCs w:val="24"/>
        </w:rPr>
        <w:t xml:space="preserve">Прошу Вас в соответствии со </w:t>
      </w:r>
      <w:r>
        <w:rPr>
          <w:sz w:val="24"/>
          <w:szCs w:val="24"/>
        </w:rPr>
        <w:fldChar w:fldCharType="begin"/>
      </w:r>
      <w:r>
        <w:rPr>
          <w:sz w:val="24"/>
          <w:szCs w:val="24"/>
        </w:rPr>
        <w:instrText xml:space="preserve"> HYPERLINK "consultantplus://offline/ref=1606A72898D9A8B18663A2A0782DCAAB63775FB6E5539AFC6656EC47033ED44AA49AE8EDD93BB4F4p7cDG" </w:instrText>
      </w:r>
      <w:r>
        <w:rPr>
          <w:sz w:val="24"/>
          <w:szCs w:val="24"/>
        </w:rPr>
        <w:fldChar w:fldCharType="separate"/>
      </w:r>
      <w:r>
        <w:rPr>
          <w:rFonts w:ascii="Times New Roman" w:hAnsi="Times New Roman"/>
          <w:sz w:val="24"/>
          <w:szCs w:val="24"/>
        </w:rPr>
        <w:t>ст. 39</w:t>
      </w:r>
      <w:r>
        <w:rPr>
          <w:rFonts w:ascii="Times New Roman" w:hAnsi="Times New Roman"/>
          <w:sz w:val="24"/>
          <w:szCs w:val="24"/>
        </w:rPr>
        <w:fldChar w:fldCharType="end"/>
      </w:r>
      <w:r>
        <w:rPr>
          <w:rFonts w:ascii="Times New Roman" w:hAnsi="Times New Roman"/>
          <w:sz w:val="24"/>
          <w:szCs w:val="24"/>
        </w:rPr>
        <w:t xml:space="preserve"> Федерального закона от 24.07.2007  № 221-ФЗ «О государственном кадастре недвижимости» согласовать местоположение границ земельного участка (части земельного участка) с кадастровым номером ____________________________, расположенного по адресу:____________________________________________________________.</w:t>
      </w:r>
    </w:p>
    <w:p w14:paraId="2FDCD698">
      <w:pPr>
        <w:spacing w:after="0" w:line="312" w:lineRule="auto"/>
        <w:rPr>
          <w:rFonts w:ascii="Times New Roman" w:hAnsi="Times New Roman"/>
          <w:sz w:val="24"/>
          <w:szCs w:val="24"/>
        </w:rPr>
      </w:pPr>
      <w:r>
        <w:rPr>
          <w:rFonts w:ascii="Times New Roman" w:hAnsi="Times New Roman"/>
          <w:sz w:val="24"/>
          <w:szCs w:val="24"/>
        </w:rPr>
        <w:t>Приложения:</w:t>
      </w:r>
    </w:p>
    <w:p w14:paraId="707D9228">
      <w:pPr>
        <w:numPr>
          <w:ilvl w:val="0"/>
          <w:numId w:val="4"/>
        </w:numPr>
        <w:tabs>
          <w:tab w:val="left" w:pos="284"/>
        </w:tabs>
        <w:spacing w:after="0" w:line="312" w:lineRule="auto"/>
        <w:contextualSpacing/>
        <w:jc w:val="both"/>
        <w:rPr>
          <w:rFonts w:ascii="Times New Roman" w:hAnsi="Times New Roman"/>
          <w:sz w:val="24"/>
          <w:szCs w:val="24"/>
        </w:rPr>
      </w:pPr>
      <w:r>
        <w:rPr>
          <w:rFonts w:ascii="Times New Roman" w:hAnsi="Times New Roman"/>
          <w:sz w:val="24"/>
          <w:szCs w:val="24"/>
        </w:rPr>
        <w:t>Акт согласования местоположения границы земельного участка с проектом межевого плана.</w:t>
      </w:r>
    </w:p>
    <w:p w14:paraId="6B8A44B3">
      <w:pPr>
        <w:numPr>
          <w:ilvl w:val="0"/>
          <w:numId w:val="4"/>
        </w:numPr>
        <w:tabs>
          <w:tab w:val="left" w:pos="284"/>
        </w:tabs>
        <w:spacing w:after="0" w:line="312" w:lineRule="auto"/>
        <w:ind w:left="714" w:hanging="357"/>
        <w:contextualSpacing/>
        <w:jc w:val="both"/>
        <w:rPr>
          <w:rFonts w:ascii="Times New Roman" w:hAnsi="Times New Roman"/>
          <w:sz w:val="24"/>
          <w:szCs w:val="24"/>
        </w:rPr>
      </w:pPr>
      <w:r>
        <w:rPr>
          <w:rFonts w:ascii="Times New Roman" w:hAnsi="Times New Roman"/>
          <w:sz w:val="24"/>
          <w:szCs w:val="24"/>
        </w:rPr>
        <w:t>Копия документа, подтверждающего полномочия представителя в случае обращения за получением государственной услуги представителя по доверенности.</w:t>
      </w:r>
    </w:p>
    <w:p w14:paraId="4F99ACC0">
      <w:pPr>
        <w:numPr>
          <w:ilvl w:val="0"/>
          <w:numId w:val="4"/>
        </w:numPr>
        <w:tabs>
          <w:tab w:val="left" w:pos="284"/>
        </w:tabs>
        <w:spacing w:after="0" w:line="312" w:lineRule="auto"/>
        <w:contextualSpacing/>
        <w:jc w:val="both"/>
        <w:rPr>
          <w:rFonts w:ascii="Times New Roman" w:hAnsi="Times New Roman"/>
          <w:sz w:val="24"/>
          <w:szCs w:val="24"/>
        </w:rPr>
      </w:pPr>
      <w:r>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167B107">
      <w:pPr>
        <w:tabs>
          <w:tab w:val="left" w:pos="4678"/>
        </w:tabs>
        <w:rPr>
          <w:rFonts w:ascii="Times New Roman" w:hAnsi="Times New Roman"/>
          <w:sz w:val="24"/>
          <w:szCs w:val="24"/>
        </w:rPr>
      </w:pPr>
    </w:p>
    <w:p w14:paraId="65349C3C">
      <w:pPr>
        <w:suppressAutoHyphens/>
        <w:spacing w:after="720" w:line="240" w:lineRule="auto"/>
        <w:ind w:left="-567" w:right="-428"/>
        <w:jc w:val="both"/>
        <w:rPr>
          <w:rFonts w:ascii="Times New Roman" w:hAnsi="Times New Roman" w:eastAsia="Lucida Sans Unicode" w:cs="Calibri"/>
          <w:bCs/>
          <w:kern w:val="1"/>
          <w:sz w:val="24"/>
          <w:szCs w:val="24"/>
          <w:lang w:eastAsia="ar-SA"/>
        </w:rPr>
      </w:pPr>
      <w:r>
        <w:rPr>
          <w:rFonts w:ascii="Times New Roman" w:hAnsi="Times New Roman"/>
          <w:sz w:val="24"/>
          <w:szCs w:val="24"/>
        </w:rPr>
        <w:t xml:space="preserve">Дата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Подпись</w:t>
      </w:r>
    </w:p>
    <w:p w14:paraId="3BAD50D1">
      <w:pPr>
        <w:jc w:val="center"/>
        <w:rPr>
          <w:sz w:val="24"/>
          <w:szCs w:val="24"/>
        </w:rPr>
      </w:pPr>
    </w:p>
    <w:p w14:paraId="442C508D">
      <w:pPr>
        <w:jc w:val="center"/>
        <w:rPr>
          <w:sz w:val="24"/>
          <w:szCs w:val="24"/>
        </w:rPr>
      </w:pPr>
      <w:r>
        <w:rPr>
          <w:sz w:val="24"/>
          <w:szCs w:val="24"/>
        </w:rPr>
        <w:t>____________________</w:t>
      </w:r>
    </w:p>
    <w:p w14:paraId="56A71691">
      <w:pPr>
        <w:rPr>
          <w:sz w:val="24"/>
          <w:szCs w:val="24"/>
        </w:rPr>
      </w:pPr>
    </w:p>
    <w:p w14:paraId="06B43628">
      <w:pPr>
        <w:rPr>
          <w:sz w:val="24"/>
          <w:szCs w:val="24"/>
        </w:rPr>
      </w:pPr>
    </w:p>
    <w:p w14:paraId="485C09A8">
      <w:pPr>
        <w:rPr>
          <w:sz w:val="24"/>
          <w:szCs w:val="24"/>
        </w:rPr>
      </w:pPr>
    </w:p>
    <w:p w14:paraId="5B889C2B">
      <w:pPr>
        <w:tabs>
          <w:tab w:val="left" w:pos="1139"/>
        </w:tabs>
        <w:rPr>
          <w:sz w:val="24"/>
          <w:szCs w:val="24"/>
        </w:rPr>
      </w:pPr>
      <w:r>
        <w:rPr>
          <w:sz w:val="24"/>
          <w:szCs w:val="24"/>
        </w:rPr>
        <w:tab/>
      </w:r>
    </w:p>
    <w:p w14:paraId="0A6AF821">
      <w:pPr>
        <w:tabs>
          <w:tab w:val="left" w:pos="2760"/>
          <w:tab w:val="left" w:pos="3285"/>
        </w:tabs>
        <w:spacing w:after="0" w:line="240" w:lineRule="auto"/>
        <w:rPr>
          <w:sz w:val="24"/>
          <w:szCs w:val="24"/>
        </w:rPr>
      </w:pPr>
    </w:p>
    <w:sectPr>
      <w:footerReference r:id="rId5" w:type="default"/>
      <w:pgSz w:w="11906" w:h="16838"/>
      <w:pgMar w:top="1134" w:right="1191" w:bottom="1134" w:left="1701" w:header="708" w:footer="708"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B167">
    <w:pPr>
      <w:pStyle w:val="18"/>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14493">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14:paraId="3B714493">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C5BE6"/>
    <w:multiLevelType w:val="multilevel"/>
    <w:tmpl w:val="0A2C5BE6"/>
    <w:lvl w:ilvl="0" w:tentative="0">
      <w:start w:val="1"/>
      <w:numFmt w:val="decimal"/>
      <w:lvlText w:val="%1."/>
      <w:lvlJc w:val="left"/>
      <w:pPr>
        <w:tabs>
          <w:tab w:val="left" w:pos="360"/>
        </w:tabs>
        <w:ind w:left="360" w:hanging="360"/>
      </w:pPr>
      <w:rPr>
        <w:rFonts w:hint="default"/>
        <w:color w:val="000000"/>
      </w:rPr>
    </w:lvl>
    <w:lvl w:ilvl="1" w:tentative="0">
      <w:start w:val="1"/>
      <w:numFmt w:val="decimal"/>
      <w:lvlText w:val="%1.%2."/>
      <w:lvlJc w:val="left"/>
      <w:pPr>
        <w:tabs>
          <w:tab w:val="left" w:pos="851"/>
        </w:tabs>
      </w:pPr>
      <w:rPr>
        <w:rFonts w:hint="default"/>
        <w:color w:val="000000"/>
      </w:rPr>
    </w:lvl>
    <w:lvl w:ilvl="2" w:tentative="0">
      <w:start w:val="1"/>
      <w:numFmt w:val="decimal"/>
      <w:lvlText w:val="%1.%2.%3."/>
      <w:lvlJc w:val="left"/>
      <w:pPr>
        <w:tabs>
          <w:tab w:val="left" w:pos="851"/>
        </w:tabs>
      </w:pPr>
      <w:rPr>
        <w:rFonts w:hint="default"/>
      </w:rPr>
    </w:lvl>
    <w:lvl w:ilvl="3" w:tentative="0">
      <w:start w:val="1"/>
      <w:numFmt w:val="decimal"/>
      <w:lvlText w:val="%1.%2.%3.%4."/>
      <w:lvlJc w:val="left"/>
      <w:pPr>
        <w:tabs>
          <w:tab w:val="left" w:pos="851"/>
        </w:tabs>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
    <w:nsid w:val="3D7D165B"/>
    <w:multiLevelType w:val="multilevel"/>
    <w:tmpl w:val="3D7D165B"/>
    <w:lvl w:ilvl="0" w:tentative="0">
      <w:start w:val="1"/>
      <w:numFmt w:val="decimal"/>
      <w:pStyle w:val="2"/>
      <w:lvlText w:val="%1"/>
      <w:lvlJc w:val="left"/>
      <w:pPr>
        <w:tabs>
          <w:tab w:val="left" w:pos="1072"/>
        </w:tabs>
        <w:ind w:firstLine="709"/>
      </w:pPr>
      <w:rPr>
        <w:rFonts w:hint="default"/>
      </w:rPr>
    </w:lvl>
    <w:lvl w:ilvl="1" w:tentative="0">
      <w:start w:val="7"/>
      <w:numFmt w:val="decimal"/>
      <w:lvlRestart w:val="0"/>
      <w:pStyle w:val="3"/>
      <w:lvlText w:val="%1.%2"/>
      <w:lvlJc w:val="left"/>
      <w:pPr>
        <w:tabs>
          <w:tab w:val="left" w:pos="1429"/>
        </w:tabs>
        <w:ind w:firstLine="709"/>
      </w:pPr>
      <w:rPr>
        <w:rFonts w:hint="default"/>
      </w:rPr>
    </w:lvl>
    <w:lvl w:ilvl="2" w:tentative="0">
      <w:start w:val="1"/>
      <w:numFmt w:val="decimal"/>
      <w:lvlRestart w:val="0"/>
      <w:pStyle w:val="4"/>
      <w:lvlText w:val="%1.%2.%3"/>
      <w:lvlJc w:val="left"/>
      <w:pPr>
        <w:tabs>
          <w:tab w:val="left" w:pos="1840"/>
        </w:tabs>
        <w:ind w:left="411" w:firstLine="709"/>
      </w:pPr>
      <w:rPr>
        <w:rFonts w:hint="default"/>
      </w:rPr>
    </w:lvl>
    <w:lvl w:ilvl="3" w:tentative="0">
      <w:start w:val="1"/>
      <w:numFmt w:val="decimal"/>
      <w:pStyle w:val="5"/>
      <w:lvlText w:val="%1.%2.%3.%4"/>
      <w:lvlJc w:val="left"/>
      <w:pPr>
        <w:tabs>
          <w:tab w:val="left" w:pos="1588"/>
        </w:tabs>
        <w:ind w:firstLine="709"/>
      </w:pPr>
      <w:rPr>
        <w:rFonts w:hint="default"/>
      </w:rPr>
    </w:lvl>
    <w:lvl w:ilvl="4" w:tentative="0">
      <w:start w:val="1"/>
      <w:numFmt w:val="decimal"/>
      <w:lvlText w:val="%1.%2.%3.%4.%5"/>
      <w:lvlJc w:val="left"/>
      <w:pPr>
        <w:tabs>
          <w:tab w:val="left" w:pos="1276"/>
        </w:tabs>
        <w:ind w:left="1276" w:hanging="1276"/>
      </w:pPr>
      <w:rPr>
        <w:rFonts w:hint="default"/>
      </w:rPr>
    </w:lvl>
    <w:lvl w:ilvl="5" w:tentative="0">
      <w:start w:val="1"/>
      <w:numFmt w:val="decimal"/>
      <w:pStyle w:val="6"/>
      <w:lvlText w:val="%1.%2.%3.%4.%5.%6"/>
      <w:lvlJc w:val="left"/>
      <w:pPr>
        <w:tabs>
          <w:tab w:val="left" w:pos="1800"/>
        </w:tabs>
        <w:ind w:left="1418" w:hanging="1418"/>
      </w:pPr>
      <w:rPr>
        <w:rFonts w:hint="default"/>
      </w:rPr>
    </w:lvl>
    <w:lvl w:ilvl="6" w:tentative="0">
      <w:start w:val="1"/>
      <w:numFmt w:val="decimal"/>
      <w:pStyle w:val="7"/>
      <w:lvlText w:val="%1.%2.%3.%4.%5.%6.%7"/>
      <w:lvlJc w:val="left"/>
      <w:pPr>
        <w:tabs>
          <w:tab w:val="left" w:pos="1800"/>
        </w:tabs>
        <w:ind w:left="1559" w:hanging="1559"/>
      </w:pPr>
      <w:rPr>
        <w:rFonts w:hint="default"/>
      </w:rPr>
    </w:lvl>
    <w:lvl w:ilvl="7" w:tentative="0">
      <w:start w:val="1"/>
      <w:numFmt w:val="decimal"/>
      <w:pStyle w:val="8"/>
      <w:lvlText w:val="%1.%2.%3.%4.%5.%6.%7.%8"/>
      <w:lvlJc w:val="left"/>
      <w:pPr>
        <w:tabs>
          <w:tab w:val="left" w:pos="2160"/>
        </w:tabs>
        <w:ind w:left="1701" w:hanging="1701"/>
      </w:pPr>
      <w:rPr>
        <w:rFonts w:hint="default"/>
      </w:rPr>
    </w:lvl>
    <w:lvl w:ilvl="8" w:tentative="0">
      <w:start w:val="1"/>
      <w:numFmt w:val="decimal"/>
      <w:pStyle w:val="9"/>
      <w:lvlText w:val="%1.%2.%3.%4.%5.%6.%7.%8.%9"/>
      <w:lvlJc w:val="left"/>
      <w:pPr>
        <w:tabs>
          <w:tab w:val="left" w:pos="2520"/>
        </w:tabs>
        <w:ind w:left="1843" w:hanging="1843"/>
      </w:pPr>
      <w:rPr>
        <w:rFonts w:hint="default"/>
      </w:rPr>
    </w:lvl>
  </w:abstractNum>
  <w:abstractNum w:abstractNumId="2">
    <w:nsid w:val="4D7D105D"/>
    <w:multiLevelType w:val="singleLevel"/>
    <w:tmpl w:val="4D7D105D"/>
    <w:lvl w:ilvl="0" w:tentative="0">
      <w:start w:val="1"/>
      <w:numFmt w:val="decimal"/>
      <w:suff w:val="space"/>
      <w:lvlText w:val="%1."/>
      <w:lvlJc w:val="left"/>
    </w:lvl>
  </w:abstractNum>
  <w:abstractNum w:abstractNumId="3">
    <w:nsid w:val="7A7A7FF7"/>
    <w:multiLevelType w:val="multilevel"/>
    <w:tmpl w:val="7A7A7F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lvlOverride w:ilvl="0">
      <w:lvl w:ilvl="0" w:tentative="1">
        <w:start w:val="1"/>
        <w:numFmt w:val="decimal"/>
        <w:pStyle w:val="30"/>
        <w:lvlText w:val="%1."/>
        <w:lvlJc w:val="left"/>
        <w:pPr>
          <w:ind w:left="1789" w:hanging="360"/>
        </w:pPr>
      </w:lvl>
    </w:lvlOverride>
    <w:lvlOverride w:ilvl="1">
      <w:lvl w:ilvl="1" w:tentative="1">
        <w:start w:val="1"/>
        <w:numFmt w:val="lowerLetter"/>
        <w:pStyle w:val="31"/>
        <w:lvlText w:val="%2."/>
        <w:lvlJc w:val="left"/>
        <w:pPr>
          <w:ind w:left="2509" w:hanging="360"/>
        </w:pPr>
      </w:lvl>
    </w:lvlOverride>
    <w:lvlOverride w:ilvl="2">
      <w:lvl w:ilvl="2" w:tentative="1">
        <w:start w:val="1"/>
        <w:numFmt w:val="lowerRoman"/>
        <w:lvlText w:val="%3."/>
        <w:lvlJc w:val="right"/>
        <w:pPr>
          <w:ind w:left="3229" w:hanging="180"/>
        </w:pPr>
      </w:lvl>
    </w:lvlOverride>
    <w:lvlOverride w:ilvl="3">
      <w:lvl w:ilvl="3" w:tentative="1">
        <w:start w:val="1"/>
        <w:numFmt w:val="decimal"/>
        <w:lvlText w:val="%4."/>
        <w:lvlJc w:val="left"/>
        <w:pPr>
          <w:ind w:left="3949" w:hanging="360"/>
        </w:pPr>
      </w:lvl>
    </w:lvlOverride>
    <w:lvlOverride w:ilvl="4">
      <w:lvl w:ilvl="4" w:tentative="1">
        <w:start w:val="1"/>
        <w:numFmt w:val="lowerLetter"/>
        <w:lvlText w:val="%5."/>
        <w:lvlJc w:val="left"/>
        <w:pPr>
          <w:ind w:left="4669" w:hanging="360"/>
        </w:pPr>
      </w:lvl>
    </w:lvlOverride>
    <w:lvlOverride w:ilvl="5">
      <w:lvl w:ilvl="5" w:tentative="1">
        <w:start w:val="1"/>
        <w:numFmt w:val="lowerRoman"/>
        <w:lvlText w:val="%6."/>
        <w:lvlJc w:val="right"/>
        <w:pPr>
          <w:ind w:left="5389" w:hanging="180"/>
        </w:pPr>
      </w:lvl>
    </w:lvlOverride>
    <w:lvlOverride w:ilvl="6">
      <w:lvl w:ilvl="6" w:tentative="1">
        <w:start w:val="1"/>
        <w:numFmt w:val="decimal"/>
        <w:lvlText w:val="%7."/>
        <w:lvlJc w:val="left"/>
        <w:pPr>
          <w:ind w:left="6109" w:hanging="360"/>
        </w:pPr>
      </w:lvl>
    </w:lvlOverride>
    <w:lvlOverride w:ilvl="7">
      <w:lvl w:ilvl="7" w:tentative="1">
        <w:start w:val="1"/>
        <w:numFmt w:val="lowerLetter"/>
        <w:lvlText w:val="%8."/>
        <w:lvlJc w:val="left"/>
        <w:pPr>
          <w:ind w:left="6829" w:hanging="360"/>
        </w:pPr>
      </w:lvl>
    </w:lvlOverride>
    <w:lvlOverride w:ilvl="8">
      <w:lvl w:ilvl="8" w:tentative="1">
        <w:start w:val="1"/>
        <w:numFmt w:val="lowerRoman"/>
        <w:lvlText w:val="%9."/>
        <w:lvlJc w:val="right"/>
        <w:pPr>
          <w:ind w:left="7549" w:hanging="180"/>
        </w:pPr>
      </w:lvl>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BC"/>
    <w:rsid w:val="00003B83"/>
    <w:rsid w:val="000043D4"/>
    <w:rsid w:val="00004FBF"/>
    <w:rsid w:val="00006CAC"/>
    <w:rsid w:val="00006D76"/>
    <w:rsid w:val="00007EFA"/>
    <w:rsid w:val="00010576"/>
    <w:rsid w:val="00015BF3"/>
    <w:rsid w:val="00016893"/>
    <w:rsid w:val="000206AE"/>
    <w:rsid w:val="00022422"/>
    <w:rsid w:val="00025974"/>
    <w:rsid w:val="00025BAA"/>
    <w:rsid w:val="00027703"/>
    <w:rsid w:val="00027EA2"/>
    <w:rsid w:val="00032435"/>
    <w:rsid w:val="000333C9"/>
    <w:rsid w:val="00034026"/>
    <w:rsid w:val="0003458B"/>
    <w:rsid w:val="00035AF5"/>
    <w:rsid w:val="00037927"/>
    <w:rsid w:val="000400A9"/>
    <w:rsid w:val="000408EF"/>
    <w:rsid w:val="00041B88"/>
    <w:rsid w:val="00043FF0"/>
    <w:rsid w:val="0004531F"/>
    <w:rsid w:val="00046746"/>
    <w:rsid w:val="0005075B"/>
    <w:rsid w:val="0005291A"/>
    <w:rsid w:val="00052EC1"/>
    <w:rsid w:val="000540F5"/>
    <w:rsid w:val="0005422A"/>
    <w:rsid w:val="000544F1"/>
    <w:rsid w:val="0005667D"/>
    <w:rsid w:val="0005785E"/>
    <w:rsid w:val="00060EE0"/>
    <w:rsid w:val="0006105C"/>
    <w:rsid w:val="00061516"/>
    <w:rsid w:val="00061FB8"/>
    <w:rsid w:val="000642A5"/>
    <w:rsid w:val="00064EEF"/>
    <w:rsid w:val="00065A2D"/>
    <w:rsid w:val="000672F1"/>
    <w:rsid w:val="000715DE"/>
    <w:rsid w:val="00080601"/>
    <w:rsid w:val="00085762"/>
    <w:rsid w:val="00086CD4"/>
    <w:rsid w:val="00087586"/>
    <w:rsid w:val="0009095E"/>
    <w:rsid w:val="00092741"/>
    <w:rsid w:val="000931A2"/>
    <w:rsid w:val="00093EB2"/>
    <w:rsid w:val="00093ED8"/>
    <w:rsid w:val="00095C7A"/>
    <w:rsid w:val="00097DCD"/>
    <w:rsid w:val="000A218B"/>
    <w:rsid w:val="000A3904"/>
    <w:rsid w:val="000A651C"/>
    <w:rsid w:val="000A6CEB"/>
    <w:rsid w:val="000B35AA"/>
    <w:rsid w:val="000B4AA6"/>
    <w:rsid w:val="000B6660"/>
    <w:rsid w:val="000C02F6"/>
    <w:rsid w:val="000C042E"/>
    <w:rsid w:val="000C309E"/>
    <w:rsid w:val="000C5A43"/>
    <w:rsid w:val="000C7AC2"/>
    <w:rsid w:val="000D0749"/>
    <w:rsid w:val="000D1744"/>
    <w:rsid w:val="000D283E"/>
    <w:rsid w:val="000D3343"/>
    <w:rsid w:val="000D39BB"/>
    <w:rsid w:val="000D3B47"/>
    <w:rsid w:val="000D58D7"/>
    <w:rsid w:val="000D5B41"/>
    <w:rsid w:val="000E0818"/>
    <w:rsid w:val="000E4838"/>
    <w:rsid w:val="000F0C8B"/>
    <w:rsid w:val="000F2BF8"/>
    <w:rsid w:val="000F2C02"/>
    <w:rsid w:val="000F4B66"/>
    <w:rsid w:val="000F4DEC"/>
    <w:rsid w:val="000F5420"/>
    <w:rsid w:val="000F6698"/>
    <w:rsid w:val="000F7892"/>
    <w:rsid w:val="0010027D"/>
    <w:rsid w:val="0010217B"/>
    <w:rsid w:val="00102A41"/>
    <w:rsid w:val="00104DA3"/>
    <w:rsid w:val="0010554B"/>
    <w:rsid w:val="001060CA"/>
    <w:rsid w:val="0011030E"/>
    <w:rsid w:val="0011102A"/>
    <w:rsid w:val="001121B9"/>
    <w:rsid w:val="001131BF"/>
    <w:rsid w:val="001134FB"/>
    <w:rsid w:val="00114F47"/>
    <w:rsid w:val="001151EE"/>
    <w:rsid w:val="001175F4"/>
    <w:rsid w:val="001249FD"/>
    <w:rsid w:val="00125B12"/>
    <w:rsid w:val="00125F21"/>
    <w:rsid w:val="001262B6"/>
    <w:rsid w:val="00126584"/>
    <w:rsid w:val="00132C61"/>
    <w:rsid w:val="00133643"/>
    <w:rsid w:val="0013548F"/>
    <w:rsid w:val="00135E4A"/>
    <w:rsid w:val="00136B11"/>
    <w:rsid w:val="00142D65"/>
    <w:rsid w:val="00142F24"/>
    <w:rsid w:val="00143D2D"/>
    <w:rsid w:val="0014473F"/>
    <w:rsid w:val="001477AE"/>
    <w:rsid w:val="00150F67"/>
    <w:rsid w:val="0015120F"/>
    <w:rsid w:val="00151D59"/>
    <w:rsid w:val="00152579"/>
    <w:rsid w:val="001536F1"/>
    <w:rsid w:val="001551C4"/>
    <w:rsid w:val="00155B51"/>
    <w:rsid w:val="00160B98"/>
    <w:rsid w:val="00162D6E"/>
    <w:rsid w:val="00163D8D"/>
    <w:rsid w:val="00165C19"/>
    <w:rsid w:val="001662F4"/>
    <w:rsid w:val="001704BA"/>
    <w:rsid w:val="00170CDB"/>
    <w:rsid w:val="001720AE"/>
    <w:rsid w:val="001725A7"/>
    <w:rsid w:val="00172A07"/>
    <w:rsid w:val="00172F7F"/>
    <w:rsid w:val="00174653"/>
    <w:rsid w:val="001747D0"/>
    <w:rsid w:val="00176511"/>
    <w:rsid w:val="00177A90"/>
    <w:rsid w:val="001818B9"/>
    <w:rsid w:val="00181E3D"/>
    <w:rsid w:val="00185D6F"/>
    <w:rsid w:val="00186738"/>
    <w:rsid w:val="00187151"/>
    <w:rsid w:val="00190012"/>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64CB"/>
    <w:rsid w:val="001B6B93"/>
    <w:rsid w:val="001B7495"/>
    <w:rsid w:val="001C148F"/>
    <w:rsid w:val="001C2526"/>
    <w:rsid w:val="001C2DAB"/>
    <w:rsid w:val="001C5C12"/>
    <w:rsid w:val="001C6CD1"/>
    <w:rsid w:val="001C6CFC"/>
    <w:rsid w:val="001C7651"/>
    <w:rsid w:val="001D0BA9"/>
    <w:rsid w:val="001D415B"/>
    <w:rsid w:val="001D4499"/>
    <w:rsid w:val="001D7F85"/>
    <w:rsid w:val="001E0EE6"/>
    <w:rsid w:val="001E137A"/>
    <w:rsid w:val="001E38D1"/>
    <w:rsid w:val="001E560C"/>
    <w:rsid w:val="001E5EB4"/>
    <w:rsid w:val="001E61DB"/>
    <w:rsid w:val="001E668A"/>
    <w:rsid w:val="001E6BBE"/>
    <w:rsid w:val="001E7648"/>
    <w:rsid w:val="001F069D"/>
    <w:rsid w:val="001F396A"/>
    <w:rsid w:val="001F78CC"/>
    <w:rsid w:val="00201DFA"/>
    <w:rsid w:val="00202022"/>
    <w:rsid w:val="00202C41"/>
    <w:rsid w:val="00203A2E"/>
    <w:rsid w:val="00204319"/>
    <w:rsid w:val="00204D14"/>
    <w:rsid w:val="00206335"/>
    <w:rsid w:val="002144B5"/>
    <w:rsid w:val="00214E0F"/>
    <w:rsid w:val="00215935"/>
    <w:rsid w:val="00216949"/>
    <w:rsid w:val="00216ED0"/>
    <w:rsid w:val="00217C03"/>
    <w:rsid w:val="002209EE"/>
    <w:rsid w:val="00221E5B"/>
    <w:rsid w:val="00225803"/>
    <w:rsid w:val="00226E27"/>
    <w:rsid w:val="00230B31"/>
    <w:rsid w:val="00231EF1"/>
    <w:rsid w:val="00235DD0"/>
    <w:rsid w:val="00236396"/>
    <w:rsid w:val="00241279"/>
    <w:rsid w:val="00243B7E"/>
    <w:rsid w:val="002446D4"/>
    <w:rsid w:val="00246002"/>
    <w:rsid w:val="00251541"/>
    <w:rsid w:val="002516B0"/>
    <w:rsid w:val="002519DD"/>
    <w:rsid w:val="00252280"/>
    <w:rsid w:val="00252C06"/>
    <w:rsid w:val="00254980"/>
    <w:rsid w:val="00254FAC"/>
    <w:rsid w:val="00257F2C"/>
    <w:rsid w:val="00260F02"/>
    <w:rsid w:val="002613F7"/>
    <w:rsid w:val="002620BD"/>
    <w:rsid w:val="00262F57"/>
    <w:rsid w:val="0026361F"/>
    <w:rsid w:val="00264DF7"/>
    <w:rsid w:val="00266E28"/>
    <w:rsid w:val="002677F7"/>
    <w:rsid w:val="00270D58"/>
    <w:rsid w:val="00271DBC"/>
    <w:rsid w:val="00275090"/>
    <w:rsid w:val="00275A87"/>
    <w:rsid w:val="002768F1"/>
    <w:rsid w:val="00277C4E"/>
    <w:rsid w:val="0028430A"/>
    <w:rsid w:val="002850E4"/>
    <w:rsid w:val="002859B4"/>
    <w:rsid w:val="00286539"/>
    <w:rsid w:val="002902FD"/>
    <w:rsid w:val="002912F2"/>
    <w:rsid w:val="0029299C"/>
    <w:rsid w:val="00293235"/>
    <w:rsid w:val="00293B0D"/>
    <w:rsid w:val="00293DE3"/>
    <w:rsid w:val="00294439"/>
    <w:rsid w:val="002A0496"/>
    <w:rsid w:val="002A12A6"/>
    <w:rsid w:val="002A2D02"/>
    <w:rsid w:val="002A46D3"/>
    <w:rsid w:val="002A62B9"/>
    <w:rsid w:val="002B00E4"/>
    <w:rsid w:val="002B06E0"/>
    <w:rsid w:val="002B1864"/>
    <w:rsid w:val="002B2098"/>
    <w:rsid w:val="002B22ED"/>
    <w:rsid w:val="002B37A9"/>
    <w:rsid w:val="002B4896"/>
    <w:rsid w:val="002B56C6"/>
    <w:rsid w:val="002C0D82"/>
    <w:rsid w:val="002C11B1"/>
    <w:rsid w:val="002C1C83"/>
    <w:rsid w:val="002C1C98"/>
    <w:rsid w:val="002C2EE5"/>
    <w:rsid w:val="002C365A"/>
    <w:rsid w:val="002C36A1"/>
    <w:rsid w:val="002D1807"/>
    <w:rsid w:val="002D1FAA"/>
    <w:rsid w:val="002D265F"/>
    <w:rsid w:val="002D362B"/>
    <w:rsid w:val="002D3A39"/>
    <w:rsid w:val="002D4DE3"/>
    <w:rsid w:val="002D56D1"/>
    <w:rsid w:val="002D5A98"/>
    <w:rsid w:val="002D6CD3"/>
    <w:rsid w:val="002E1BB6"/>
    <w:rsid w:val="002E1C7D"/>
    <w:rsid w:val="002E24A6"/>
    <w:rsid w:val="002E56F4"/>
    <w:rsid w:val="002E6EEF"/>
    <w:rsid w:val="002E78D1"/>
    <w:rsid w:val="002E7DBB"/>
    <w:rsid w:val="002F41EF"/>
    <w:rsid w:val="002F5CF5"/>
    <w:rsid w:val="002F6CD6"/>
    <w:rsid w:val="002F6E51"/>
    <w:rsid w:val="002F747B"/>
    <w:rsid w:val="002F7D95"/>
    <w:rsid w:val="003018F0"/>
    <w:rsid w:val="00301CEB"/>
    <w:rsid w:val="00302389"/>
    <w:rsid w:val="00304DF7"/>
    <w:rsid w:val="003058B8"/>
    <w:rsid w:val="00305A55"/>
    <w:rsid w:val="003076A9"/>
    <w:rsid w:val="0031216E"/>
    <w:rsid w:val="00312416"/>
    <w:rsid w:val="00313364"/>
    <w:rsid w:val="00313E3F"/>
    <w:rsid w:val="0031627E"/>
    <w:rsid w:val="0031662D"/>
    <w:rsid w:val="00317938"/>
    <w:rsid w:val="00317DB4"/>
    <w:rsid w:val="00320ED1"/>
    <w:rsid w:val="003211F6"/>
    <w:rsid w:val="00322AC4"/>
    <w:rsid w:val="00322ACD"/>
    <w:rsid w:val="003245B6"/>
    <w:rsid w:val="0033075D"/>
    <w:rsid w:val="003310D7"/>
    <w:rsid w:val="00331AD0"/>
    <w:rsid w:val="00331E76"/>
    <w:rsid w:val="00332793"/>
    <w:rsid w:val="00333AD1"/>
    <w:rsid w:val="00333FA5"/>
    <w:rsid w:val="00334692"/>
    <w:rsid w:val="003351C8"/>
    <w:rsid w:val="00335733"/>
    <w:rsid w:val="00336B3D"/>
    <w:rsid w:val="00336D47"/>
    <w:rsid w:val="00340E8A"/>
    <w:rsid w:val="00342C05"/>
    <w:rsid w:val="00343BEE"/>
    <w:rsid w:val="0034421A"/>
    <w:rsid w:val="00344703"/>
    <w:rsid w:val="00345CE4"/>
    <w:rsid w:val="00345CFC"/>
    <w:rsid w:val="00346703"/>
    <w:rsid w:val="00346FB8"/>
    <w:rsid w:val="0034792D"/>
    <w:rsid w:val="00347E0D"/>
    <w:rsid w:val="00350060"/>
    <w:rsid w:val="00351C07"/>
    <w:rsid w:val="00353EE8"/>
    <w:rsid w:val="00354BC0"/>
    <w:rsid w:val="0035682D"/>
    <w:rsid w:val="00357C2B"/>
    <w:rsid w:val="00360654"/>
    <w:rsid w:val="00364089"/>
    <w:rsid w:val="00364D61"/>
    <w:rsid w:val="0036636A"/>
    <w:rsid w:val="00366C03"/>
    <w:rsid w:val="00367415"/>
    <w:rsid w:val="003764BF"/>
    <w:rsid w:val="00377F2F"/>
    <w:rsid w:val="00380BCA"/>
    <w:rsid w:val="00383996"/>
    <w:rsid w:val="00384172"/>
    <w:rsid w:val="00385205"/>
    <w:rsid w:val="00386A6E"/>
    <w:rsid w:val="003870BD"/>
    <w:rsid w:val="003914E9"/>
    <w:rsid w:val="003918CD"/>
    <w:rsid w:val="003928E3"/>
    <w:rsid w:val="0039361C"/>
    <w:rsid w:val="0039406C"/>
    <w:rsid w:val="00394206"/>
    <w:rsid w:val="003942FD"/>
    <w:rsid w:val="00395D19"/>
    <w:rsid w:val="003A1AB6"/>
    <w:rsid w:val="003A3A1C"/>
    <w:rsid w:val="003A58BC"/>
    <w:rsid w:val="003A5C9C"/>
    <w:rsid w:val="003A5D2E"/>
    <w:rsid w:val="003A69E0"/>
    <w:rsid w:val="003A6B91"/>
    <w:rsid w:val="003A7DA8"/>
    <w:rsid w:val="003A7EDB"/>
    <w:rsid w:val="003A7FD0"/>
    <w:rsid w:val="003B5723"/>
    <w:rsid w:val="003B5BDE"/>
    <w:rsid w:val="003B79C4"/>
    <w:rsid w:val="003C0527"/>
    <w:rsid w:val="003C0ECA"/>
    <w:rsid w:val="003C360E"/>
    <w:rsid w:val="003C3B40"/>
    <w:rsid w:val="003C62BD"/>
    <w:rsid w:val="003C737F"/>
    <w:rsid w:val="003D107D"/>
    <w:rsid w:val="003D1E76"/>
    <w:rsid w:val="003D1F27"/>
    <w:rsid w:val="003E006C"/>
    <w:rsid w:val="003E1208"/>
    <w:rsid w:val="003E1986"/>
    <w:rsid w:val="003E46D1"/>
    <w:rsid w:val="003E7432"/>
    <w:rsid w:val="003F0C27"/>
    <w:rsid w:val="003F1047"/>
    <w:rsid w:val="003F2244"/>
    <w:rsid w:val="003F231D"/>
    <w:rsid w:val="003F254B"/>
    <w:rsid w:val="003F2FB7"/>
    <w:rsid w:val="003F3C34"/>
    <w:rsid w:val="003F7F1B"/>
    <w:rsid w:val="0040023C"/>
    <w:rsid w:val="00401E01"/>
    <w:rsid w:val="00402710"/>
    <w:rsid w:val="00403D14"/>
    <w:rsid w:val="004042BE"/>
    <w:rsid w:val="0040461D"/>
    <w:rsid w:val="004047B1"/>
    <w:rsid w:val="00404977"/>
    <w:rsid w:val="004126FD"/>
    <w:rsid w:val="0041320A"/>
    <w:rsid w:val="0041528E"/>
    <w:rsid w:val="00415BBA"/>
    <w:rsid w:val="00421B9F"/>
    <w:rsid w:val="00423B7C"/>
    <w:rsid w:val="00424803"/>
    <w:rsid w:val="00426E44"/>
    <w:rsid w:val="00427632"/>
    <w:rsid w:val="004277C3"/>
    <w:rsid w:val="0043151D"/>
    <w:rsid w:val="00434CCE"/>
    <w:rsid w:val="00435239"/>
    <w:rsid w:val="00435DE5"/>
    <w:rsid w:val="0043767E"/>
    <w:rsid w:val="00440DEF"/>
    <w:rsid w:val="004412BF"/>
    <w:rsid w:val="004414D7"/>
    <w:rsid w:val="004441C4"/>
    <w:rsid w:val="004441FF"/>
    <w:rsid w:val="00445A23"/>
    <w:rsid w:val="00451CBA"/>
    <w:rsid w:val="004523A7"/>
    <w:rsid w:val="00455DC5"/>
    <w:rsid w:val="00457191"/>
    <w:rsid w:val="00462079"/>
    <w:rsid w:val="00462953"/>
    <w:rsid w:val="004649EF"/>
    <w:rsid w:val="00464F6C"/>
    <w:rsid w:val="00465316"/>
    <w:rsid w:val="00471220"/>
    <w:rsid w:val="004720C7"/>
    <w:rsid w:val="00472BEF"/>
    <w:rsid w:val="00474E62"/>
    <w:rsid w:val="00476397"/>
    <w:rsid w:val="004768B4"/>
    <w:rsid w:val="00480829"/>
    <w:rsid w:val="00481FBC"/>
    <w:rsid w:val="004822ED"/>
    <w:rsid w:val="00483AF8"/>
    <w:rsid w:val="00485F96"/>
    <w:rsid w:val="00487876"/>
    <w:rsid w:val="00493FC4"/>
    <w:rsid w:val="00494716"/>
    <w:rsid w:val="004960BE"/>
    <w:rsid w:val="0049724F"/>
    <w:rsid w:val="004A0678"/>
    <w:rsid w:val="004A0B12"/>
    <w:rsid w:val="004A3E33"/>
    <w:rsid w:val="004A48E5"/>
    <w:rsid w:val="004A4DC0"/>
    <w:rsid w:val="004A77CC"/>
    <w:rsid w:val="004A7C99"/>
    <w:rsid w:val="004B0A60"/>
    <w:rsid w:val="004B0DDA"/>
    <w:rsid w:val="004B2C22"/>
    <w:rsid w:val="004B2DDF"/>
    <w:rsid w:val="004B499D"/>
    <w:rsid w:val="004B5633"/>
    <w:rsid w:val="004B5991"/>
    <w:rsid w:val="004B6C10"/>
    <w:rsid w:val="004C0E19"/>
    <w:rsid w:val="004C11B4"/>
    <w:rsid w:val="004C1749"/>
    <w:rsid w:val="004C1B0C"/>
    <w:rsid w:val="004C3712"/>
    <w:rsid w:val="004C47AE"/>
    <w:rsid w:val="004C507E"/>
    <w:rsid w:val="004C6C16"/>
    <w:rsid w:val="004C79E1"/>
    <w:rsid w:val="004D02F7"/>
    <w:rsid w:val="004D0883"/>
    <w:rsid w:val="004D2728"/>
    <w:rsid w:val="004D2B07"/>
    <w:rsid w:val="004D34D8"/>
    <w:rsid w:val="004D3721"/>
    <w:rsid w:val="004D464C"/>
    <w:rsid w:val="004D480E"/>
    <w:rsid w:val="004D57B4"/>
    <w:rsid w:val="004D5C29"/>
    <w:rsid w:val="004D7C4A"/>
    <w:rsid w:val="004D7F95"/>
    <w:rsid w:val="004E05AA"/>
    <w:rsid w:val="004E1E4E"/>
    <w:rsid w:val="004E3F77"/>
    <w:rsid w:val="004E4E3B"/>
    <w:rsid w:val="004F07EE"/>
    <w:rsid w:val="004F12E8"/>
    <w:rsid w:val="004F761C"/>
    <w:rsid w:val="0050139B"/>
    <w:rsid w:val="005013CB"/>
    <w:rsid w:val="0050167A"/>
    <w:rsid w:val="0050319C"/>
    <w:rsid w:val="0050488D"/>
    <w:rsid w:val="00506DC9"/>
    <w:rsid w:val="00506DD6"/>
    <w:rsid w:val="0050756A"/>
    <w:rsid w:val="00507598"/>
    <w:rsid w:val="00510735"/>
    <w:rsid w:val="00512CE8"/>
    <w:rsid w:val="00513B0F"/>
    <w:rsid w:val="00513B89"/>
    <w:rsid w:val="005145D3"/>
    <w:rsid w:val="00515A3F"/>
    <w:rsid w:val="00515B5D"/>
    <w:rsid w:val="005167DF"/>
    <w:rsid w:val="0051709F"/>
    <w:rsid w:val="005233C0"/>
    <w:rsid w:val="00523EF7"/>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5FC5"/>
    <w:rsid w:val="005500BA"/>
    <w:rsid w:val="005528C5"/>
    <w:rsid w:val="005547B4"/>
    <w:rsid w:val="005551B2"/>
    <w:rsid w:val="005649EE"/>
    <w:rsid w:val="005667D2"/>
    <w:rsid w:val="00566BEE"/>
    <w:rsid w:val="00567D7C"/>
    <w:rsid w:val="00567F74"/>
    <w:rsid w:val="00570A0F"/>
    <w:rsid w:val="0057200D"/>
    <w:rsid w:val="0057286D"/>
    <w:rsid w:val="00573551"/>
    <w:rsid w:val="005736F6"/>
    <w:rsid w:val="00574857"/>
    <w:rsid w:val="005749D5"/>
    <w:rsid w:val="00577FB4"/>
    <w:rsid w:val="00583153"/>
    <w:rsid w:val="005831B9"/>
    <w:rsid w:val="00584A4D"/>
    <w:rsid w:val="005866A4"/>
    <w:rsid w:val="00590B79"/>
    <w:rsid w:val="005928D2"/>
    <w:rsid w:val="00593228"/>
    <w:rsid w:val="00593909"/>
    <w:rsid w:val="00594CFD"/>
    <w:rsid w:val="00597820"/>
    <w:rsid w:val="005A1ABE"/>
    <w:rsid w:val="005A2AAF"/>
    <w:rsid w:val="005A3B0E"/>
    <w:rsid w:val="005A3E14"/>
    <w:rsid w:val="005A5384"/>
    <w:rsid w:val="005A700E"/>
    <w:rsid w:val="005B0F55"/>
    <w:rsid w:val="005B3B7D"/>
    <w:rsid w:val="005B3DF6"/>
    <w:rsid w:val="005B4658"/>
    <w:rsid w:val="005B4EE9"/>
    <w:rsid w:val="005C2FDA"/>
    <w:rsid w:val="005C3593"/>
    <w:rsid w:val="005C4715"/>
    <w:rsid w:val="005D0464"/>
    <w:rsid w:val="005D097E"/>
    <w:rsid w:val="005D2D82"/>
    <w:rsid w:val="005D7250"/>
    <w:rsid w:val="005D7D4D"/>
    <w:rsid w:val="005E0147"/>
    <w:rsid w:val="005E03F9"/>
    <w:rsid w:val="005E08D5"/>
    <w:rsid w:val="005E1329"/>
    <w:rsid w:val="005E3408"/>
    <w:rsid w:val="005E4796"/>
    <w:rsid w:val="005F0A07"/>
    <w:rsid w:val="005F198E"/>
    <w:rsid w:val="005F1BE6"/>
    <w:rsid w:val="005F3682"/>
    <w:rsid w:val="005F4B5C"/>
    <w:rsid w:val="005F7B2B"/>
    <w:rsid w:val="00600783"/>
    <w:rsid w:val="00600E25"/>
    <w:rsid w:val="00602374"/>
    <w:rsid w:val="00604ED3"/>
    <w:rsid w:val="00606421"/>
    <w:rsid w:val="006075B0"/>
    <w:rsid w:val="006106F9"/>
    <w:rsid w:val="006135E2"/>
    <w:rsid w:val="006147C1"/>
    <w:rsid w:val="0061575D"/>
    <w:rsid w:val="00615D80"/>
    <w:rsid w:val="00616201"/>
    <w:rsid w:val="00616435"/>
    <w:rsid w:val="006173F7"/>
    <w:rsid w:val="006175DE"/>
    <w:rsid w:val="00620621"/>
    <w:rsid w:val="00622EEF"/>
    <w:rsid w:val="0062388B"/>
    <w:rsid w:val="00626955"/>
    <w:rsid w:val="006310D9"/>
    <w:rsid w:val="00632C04"/>
    <w:rsid w:val="0063509F"/>
    <w:rsid w:val="00637BB0"/>
    <w:rsid w:val="00637D54"/>
    <w:rsid w:val="00640048"/>
    <w:rsid w:val="00640A31"/>
    <w:rsid w:val="00640B39"/>
    <w:rsid w:val="006412FF"/>
    <w:rsid w:val="006422DF"/>
    <w:rsid w:val="0064652F"/>
    <w:rsid w:val="00646DE5"/>
    <w:rsid w:val="00647DE8"/>
    <w:rsid w:val="0065020B"/>
    <w:rsid w:val="00650B2B"/>
    <w:rsid w:val="00650EA5"/>
    <w:rsid w:val="00651FD6"/>
    <w:rsid w:val="00653090"/>
    <w:rsid w:val="006537AD"/>
    <w:rsid w:val="00653917"/>
    <w:rsid w:val="006549B3"/>
    <w:rsid w:val="006556C7"/>
    <w:rsid w:val="006571BA"/>
    <w:rsid w:val="00661BED"/>
    <w:rsid w:val="0066365E"/>
    <w:rsid w:val="00663BEB"/>
    <w:rsid w:val="006657EE"/>
    <w:rsid w:val="00665F2E"/>
    <w:rsid w:val="006679C7"/>
    <w:rsid w:val="0067126B"/>
    <w:rsid w:val="0067217E"/>
    <w:rsid w:val="00672F52"/>
    <w:rsid w:val="00677187"/>
    <w:rsid w:val="00677618"/>
    <w:rsid w:val="006812BF"/>
    <w:rsid w:val="00681CC9"/>
    <w:rsid w:val="00684955"/>
    <w:rsid w:val="0068619B"/>
    <w:rsid w:val="006911FF"/>
    <w:rsid w:val="00692A25"/>
    <w:rsid w:val="00694126"/>
    <w:rsid w:val="006947BA"/>
    <w:rsid w:val="00697FA1"/>
    <w:rsid w:val="006A05C9"/>
    <w:rsid w:val="006A0BC6"/>
    <w:rsid w:val="006A12AF"/>
    <w:rsid w:val="006A1F57"/>
    <w:rsid w:val="006A2817"/>
    <w:rsid w:val="006A3413"/>
    <w:rsid w:val="006A4F64"/>
    <w:rsid w:val="006A5C05"/>
    <w:rsid w:val="006A6ADF"/>
    <w:rsid w:val="006A7E98"/>
    <w:rsid w:val="006B07AC"/>
    <w:rsid w:val="006B0837"/>
    <w:rsid w:val="006B1BFD"/>
    <w:rsid w:val="006B3248"/>
    <w:rsid w:val="006B32F7"/>
    <w:rsid w:val="006B5FCF"/>
    <w:rsid w:val="006C329B"/>
    <w:rsid w:val="006C470D"/>
    <w:rsid w:val="006C4971"/>
    <w:rsid w:val="006C5BBB"/>
    <w:rsid w:val="006C7B5D"/>
    <w:rsid w:val="006C7F8B"/>
    <w:rsid w:val="006D0417"/>
    <w:rsid w:val="006D26A4"/>
    <w:rsid w:val="006D2E09"/>
    <w:rsid w:val="006D354E"/>
    <w:rsid w:val="006D4212"/>
    <w:rsid w:val="006D78BA"/>
    <w:rsid w:val="006E11A6"/>
    <w:rsid w:val="006E1A88"/>
    <w:rsid w:val="006E417E"/>
    <w:rsid w:val="006E5AE2"/>
    <w:rsid w:val="006E6576"/>
    <w:rsid w:val="006F1056"/>
    <w:rsid w:val="006F170A"/>
    <w:rsid w:val="006F1871"/>
    <w:rsid w:val="006F2613"/>
    <w:rsid w:val="006F26A3"/>
    <w:rsid w:val="006F4FDA"/>
    <w:rsid w:val="006F67B9"/>
    <w:rsid w:val="006F7F9F"/>
    <w:rsid w:val="00700036"/>
    <w:rsid w:val="00701578"/>
    <w:rsid w:val="00701E86"/>
    <w:rsid w:val="007030BC"/>
    <w:rsid w:val="00703591"/>
    <w:rsid w:val="007060DC"/>
    <w:rsid w:val="00710429"/>
    <w:rsid w:val="0071432F"/>
    <w:rsid w:val="007143B7"/>
    <w:rsid w:val="00714F64"/>
    <w:rsid w:val="00715806"/>
    <w:rsid w:val="007159D9"/>
    <w:rsid w:val="007203D5"/>
    <w:rsid w:val="007203D6"/>
    <w:rsid w:val="00721412"/>
    <w:rsid w:val="00721E1D"/>
    <w:rsid w:val="007226E3"/>
    <w:rsid w:val="00722893"/>
    <w:rsid w:val="00724041"/>
    <w:rsid w:val="00724C6D"/>
    <w:rsid w:val="00724CD4"/>
    <w:rsid w:val="00731FC5"/>
    <w:rsid w:val="00734306"/>
    <w:rsid w:val="00736062"/>
    <w:rsid w:val="00736919"/>
    <w:rsid w:val="007371A9"/>
    <w:rsid w:val="00740150"/>
    <w:rsid w:val="0074095B"/>
    <w:rsid w:val="00743763"/>
    <w:rsid w:val="0074396E"/>
    <w:rsid w:val="007441E9"/>
    <w:rsid w:val="007446FA"/>
    <w:rsid w:val="00744B34"/>
    <w:rsid w:val="00745D85"/>
    <w:rsid w:val="00746003"/>
    <w:rsid w:val="00747FEC"/>
    <w:rsid w:val="00751EFD"/>
    <w:rsid w:val="00752127"/>
    <w:rsid w:val="007547A0"/>
    <w:rsid w:val="0075510A"/>
    <w:rsid w:val="0075556D"/>
    <w:rsid w:val="007556AC"/>
    <w:rsid w:val="00756363"/>
    <w:rsid w:val="007579A9"/>
    <w:rsid w:val="00761992"/>
    <w:rsid w:val="00761F04"/>
    <w:rsid w:val="00762647"/>
    <w:rsid w:val="00762BCC"/>
    <w:rsid w:val="00763303"/>
    <w:rsid w:val="00763849"/>
    <w:rsid w:val="0076483F"/>
    <w:rsid w:val="00764BBE"/>
    <w:rsid w:val="00770688"/>
    <w:rsid w:val="00771442"/>
    <w:rsid w:val="00773F94"/>
    <w:rsid w:val="00774199"/>
    <w:rsid w:val="0077786B"/>
    <w:rsid w:val="00777A46"/>
    <w:rsid w:val="00781099"/>
    <w:rsid w:val="00782B56"/>
    <w:rsid w:val="00784D1A"/>
    <w:rsid w:val="007855B4"/>
    <w:rsid w:val="00785A7F"/>
    <w:rsid w:val="00785E63"/>
    <w:rsid w:val="00786889"/>
    <w:rsid w:val="0078704B"/>
    <w:rsid w:val="00787CAB"/>
    <w:rsid w:val="00792FF8"/>
    <w:rsid w:val="00793497"/>
    <w:rsid w:val="007946C8"/>
    <w:rsid w:val="00795F9C"/>
    <w:rsid w:val="007A1D42"/>
    <w:rsid w:val="007A3290"/>
    <w:rsid w:val="007A49B6"/>
    <w:rsid w:val="007A57B0"/>
    <w:rsid w:val="007A5AA6"/>
    <w:rsid w:val="007A5ECF"/>
    <w:rsid w:val="007A66B6"/>
    <w:rsid w:val="007A7018"/>
    <w:rsid w:val="007A7C30"/>
    <w:rsid w:val="007B18C4"/>
    <w:rsid w:val="007B2F04"/>
    <w:rsid w:val="007B59BA"/>
    <w:rsid w:val="007B5EAB"/>
    <w:rsid w:val="007C3EE6"/>
    <w:rsid w:val="007C3F73"/>
    <w:rsid w:val="007C40F1"/>
    <w:rsid w:val="007C41FC"/>
    <w:rsid w:val="007C49D7"/>
    <w:rsid w:val="007C6508"/>
    <w:rsid w:val="007C669A"/>
    <w:rsid w:val="007C7D00"/>
    <w:rsid w:val="007D06F6"/>
    <w:rsid w:val="007D1BA9"/>
    <w:rsid w:val="007D2012"/>
    <w:rsid w:val="007D21C8"/>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7C92"/>
    <w:rsid w:val="007F1D91"/>
    <w:rsid w:val="007F3496"/>
    <w:rsid w:val="007F44DC"/>
    <w:rsid w:val="007F5914"/>
    <w:rsid w:val="007F6019"/>
    <w:rsid w:val="007F7CEB"/>
    <w:rsid w:val="007F7D3C"/>
    <w:rsid w:val="007F7D77"/>
    <w:rsid w:val="008112AF"/>
    <w:rsid w:val="00811FA9"/>
    <w:rsid w:val="008125BD"/>
    <w:rsid w:val="008138C4"/>
    <w:rsid w:val="00814251"/>
    <w:rsid w:val="0081701B"/>
    <w:rsid w:val="008203AA"/>
    <w:rsid w:val="008225CF"/>
    <w:rsid w:val="00822BD0"/>
    <w:rsid w:val="00824624"/>
    <w:rsid w:val="0082593F"/>
    <w:rsid w:val="00830085"/>
    <w:rsid w:val="00832412"/>
    <w:rsid w:val="00832AC8"/>
    <w:rsid w:val="0083551A"/>
    <w:rsid w:val="00835E5D"/>
    <w:rsid w:val="00837748"/>
    <w:rsid w:val="00843A26"/>
    <w:rsid w:val="00845501"/>
    <w:rsid w:val="00847187"/>
    <w:rsid w:val="008505DD"/>
    <w:rsid w:val="00851A40"/>
    <w:rsid w:val="00851ACE"/>
    <w:rsid w:val="00852DFA"/>
    <w:rsid w:val="00861D79"/>
    <w:rsid w:val="00870BA2"/>
    <w:rsid w:val="00870FA1"/>
    <w:rsid w:val="00871A92"/>
    <w:rsid w:val="00871B7B"/>
    <w:rsid w:val="00881A74"/>
    <w:rsid w:val="00882708"/>
    <w:rsid w:val="008828E3"/>
    <w:rsid w:val="00885D08"/>
    <w:rsid w:val="0088610F"/>
    <w:rsid w:val="00887C48"/>
    <w:rsid w:val="00890C57"/>
    <w:rsid w:val="00890D57"/>
    <w:rsid w:val="0089121E"/>
    <w:rsid w:val="0089255A"/>
    <w:rsid w:val="0089576E"/>
    <w:rsid w:val="0089595A"/>
    <w:rsid w:val="008A1B61"/>
    <w:rsid w:val="008A29A1"/>
    <w:rsid w:val="008A3167"/>
    <w:rsid w:val="008A350B"/>
    <w:rsid w:val="008A5969"/>
    <w:rsid w:val="008A7C03"/>
    <w:rsid w:val="008B48EF"/>
    <w:rsid w:val="008B5ADA"/>
    <w:rsid w:val="008B5F2C"/>
    <w:rsid w:val="008B7928"/>
    <w:rsid w:val="008C003D"/>
    <w:rsid w:val="008C021C"/>
    <w:rsid w:val="008C0498"/>
    <w:rsid w:val="008C152E"/>
    <w:rsid w:val="008C7174"/>
    <w:rsid w:val="008C7AB9"/>
    <w:rsid w:val="008D008C"/>
    <w:rsid w:val="008D0C56"/>
    <w:rsid w:val="008D0E1B"/>
    <w:rsid w:val="008D27AE"/>
    <w:rsid w:val="008D3010"/>
    <w:rsid w:val="008D55B1"/>
    <w:rsid w:val="008D5C2A"/>
    <w:rsid w:val="008D6BD1"/>
    <w:rsid w:val="008D6EF7"/>
    <w:rsid w:val="008E080E"/>
    <w:rsid w:val="008E0BBF"/>
    <w:rsid w:val="008E1321"/>
    <w:rsid w:val="008E5B7F"/>
    <w:rsid w:val="008E6009"/>
    <w:rsid w:val="008E7074"/>
    <w:rsid w:val="008E7437"/>
    <w:rsid w:val="008F3174"/>
    <w:rsid w:val="008F4C64"/>
    <w:rsid w:val="008F5A31"/>
    <w:rsid w:val="00901501"/>
    <w:rsid w:val="0090172F"/>
    <w:rsid w:val="009054AC"/>
    <w:rsid w:val="0090746D"/>
    <w:rsid w:val="00907FFE"/>
    <w:rsid w:val="009107ED"/>
    <w:rsid w:val="00910A22"/>
    <w:rsid w:val="00911408"/>
    <w:rsid w:val="00912502"/>
    <w:rsid w:val="009128BD"/>
    <w:rsid w:val="00913425"/>
    <w:rsid w:val="00913B4C"/>
    <w:rsid w:val="00913B4E"/>
    <w:rsid w:val="009143D1"/>
    <w:rsid w:val="00914683"/>
    <w:rsid w:val="00922367"/>
    <w:rsid w:val="00922995"/>
    <w:rsid w:val="00927B0B"/>
    <w:rsid w:val="00927E46"/>
    <w:rsid w:val="00930837"/>
    <w:rsid w:val="00930BA8"/>
    <w:rsid w:val="00930BD8"/>
    <w:rsid w:val="0093191C"/>
    <w:rsid w:val="00936659"/>
    <w:rsid w:val="00937FCD"/>
    <w:rsid w:val="00940BD0"/>
    <w:rsid w:val="00941391"/>
    <w:rsid w:val="00941AE1"/>
    <w:rsid w:val="0094394B"/>
    <w:rsid w:val="00944169"/>
    <w:rsid w:val="00945336"/>
    <w:rsid w:val="009515D0"/>
    <w:rsid w:val="00952BB8"/>
    <w:rsid w:val="0095509B"/>
    <w:rsid w:val="0095649B"/>
    <w:rsid w:val="00957E86"/>
    <w:rsid w:val="00961098"/>
    <w:rsid w:val="009668ED"/>
    <w:rsid w:val="009713C2"/>
    <w:rsid w:val="00971888"/>
    <w:rsid w:val="00972059"/>
    <w:rsid w:val="00972A00"/>
    <w:rsid w:val="00972F23"/>
    <w:rsid w:val="00973FEA"/>
    <w:rsid w:val="00974F6E"/>
    <w:rsid w:val="00976067"/>
    <w:rsid w:val="0097740E"/>
    <w:rsid w:val="009776BD"/>
    <w:rsid w:val="00981DE1"/>
    <w:rsid w:val="00984B06"/>
    <w:rsid w:val="00985496"/>
    <w:rsid w:val="009857A0"/>
    <w:rsid w:val="00987B57"/>
    <w:rsid w:val="00990391"/>
    <w:rsid w:val="00991A72"/>
    <w:rsid w:val="00992404"/>
    <w:rsid w:val="00995755"/>
    <w:rsid w:val="009969E8"/>
    <w:rsid w:val="009A21F3"/>
    <w:rsid w:val="009A2CD4"/>
    <w:rsid w:val="009A2F2F"/>
    <w:rsid w:val="009A313B"/>
    <w:rsid w:val="009A43CB"/>
    <w:rsid w:val="009A45BD"/>
    <w:rsid w:val="009A6210"/>
    <w:rsid w:val="009A71F3"/>
    <w:rsid w:val="009B2012"/>
    <w:rsid w:val="009B2B16"/>
    <w:rsid w:val="009B4C65"/>
    <w:rsid w:val="009B58E9"/>
    <w:rsid w:val="009B5AD4"/>
    <w:rsid w:val="009B5C0E"/>
    <w:rsid w:val="009B71A1"/>
    <w:rsid w:val="009B7C05"/>
    <w:rsid w:val="009C066F"/>
    <w:rsid w:val="009C1BB1"/>
    <w:rsid w:val="009C2F3B"/>
    <w:rsid w:val="009C4F3D"/>
    <w:rsid w:val="009C5134"/>
    <w:rsid w:val="009C6D23"/>
    <w:rsid w:val="009C7B45"/>
    <w:rsid w:val="009C7E73"/>
    <w:rsid w:val="009D1558"/>
    <w:rsid w:val="009D1772"/>
    <w:rsid w:val="009D3276"/>
    <w:rsid w:val="009D64A1"/>
    <w:rsid w:val="009D709A"/>
    <w:rsid w:val="009D7939"/>
    <w:rsid w:val="009E5435"/>
    <w:rsid w:val="009E5695"/>
    <w:rsid w:val="009E5CEE"/>
    <w:rsid w:val="009E721A"/>
    <w:rsid w:val="009F1354"/>
    <w:rsid w:val="009F19F3"/>
    <w:rsid w:val="009F1B04"/>
    <w:rsid w:val="009F2B58"/>
    <w:rsid w:val="009F3D51"/>
    <w:rsid w:val="009F5740"/>
    <w:rsid w:val="009F6E39"/>
    <w:rsid w:val="009F79C1"/>
    <w:rsid w:val="00A00328"/>
    <w:rsid w:val="00A014FE"/>
    <w:rsid w:val="00A02725"/>
    <w:rsid w:val="00A03531"/>
    <w:rsid w:val="00A03798"/>
    <w:rsid w:val="00A051D4"/>
    <w:rsid w:val="00A063D3"/>
    <w:rsid w:val="00A06DB0"/>
    <w:rsid w:val="00A075DE"/>
    <w:rsid w:val="00A130F1"/>
    <w:rsid w:val="00A21C30"/>
    <w:rsid w:val="00A21E9B"/>
    <w:rsid w:val="00A23295"/>
    <w:rsid w:val="00A24B14"/>
    <w:rsid w:val="00A2540F"/>
    <w:rsid w:val="00A25672"/>
    <w:rsid w:val="00A26699"/>
    <w:rsid w:val="00A27653"/>
    <w:rsid w:val="00A27F34"/>
    <w:rsid w:val="00A27F5C"/>
    <w:rsid w:val="00A306EA"/>
    <w:rsid w:val="00A328A3"/>
    <w:rsid w:val="00A339D4"/>
    <w:rsid w:val="00A351DB"/>
    <w:rsid w:val="00A4086A"/>
    <w:rsid w:val="00A41D28"/>
    <w:rsid w:val="00A42D9C"/>
    <w:rsid w:val="00A459BA"/>
    <w:rsid w:val="00A45A80"/>
    <w:rsid w:val="00A47984"/>
    <w:rsid w:val="00A539FC"/>
    <w:rsid w:val="00A5495A"/>
    <w:rsid w:val="00A56CDC"/>
    <w:rsid w:val="00A57D6B"/>
    <w:rsid w:val="00A60718"/>
    <w:rsid w:val="00A608DA"/>
    <w:rsid w:val="00A63B5C"/>
    <w:rsid w:val="00A671A8"/>
    <w:rsid w:val="00A6788F"/>
    <w:rsid w:val="00A70482"/>
    <w:rsid w:val="00A70695"/>
    <w:rsid w:val="00A707DD"/>
    <w:rsid w:val="00A713D2"/>
    <w:rsid w:val="00A72175"/>
    <w:rsid w:val="00A72383"/>
    <w:rsid w:val="00A7361E"/>
    <w:rsid w:val="00A753D6"/>
    <w:rsid w:val="00A7648A"/>
    <w:rsid w:val="00A764C5"/>
    <w:rsid w:val="00A765C0"/>
    <w:rsid w:val="00A81452"/>
    <w:rsid w:val="00A824F6"/>
    <w:rsid w:val="00A82DF1"/>
    <w:rsid w:val="00A83612"/>
    <w:rsid w:val="00A86BBE"/>
    <w:rsid w:val="00A86C48"/>
    <w:rsid w:val="00A87532"/>
    <w:rsid w:val="00A9107C"/>
    <w:rsid w:val="00A93333"/>
    <w:rsid w:val="00A9341E"/>
    <w:rsid w:val="00A94E64"/>
    <w:rsid w:val="00A95085"/>
    <w:rsid w:val="00A97B45"/>
    <w:rsid w:val="00AA20BD"/>
    <w:rsid w:val="00AA280C"/>
    <w:rsid w:val="00AA4572"/>
    <w:rsid w:val="00AB1E13"/>
    <w:rsid w:val="00AB23BB"/>
    <w:rsid w:val="00AB7644"/>
    <w:rsid w:val="00AC006A"/>
    <w:rsid w:val="00AC06C1"/>
    <w:rsid w:val="00AC125A"/>
    <w:rsid w:val="00AC14F9"/>
    <w:rsid w:val="00AC2DB0"/>
    <w:rsid w:val="00AC39CE"/>
    <w:rsid w:val="00AC4726"/>
    <w:rsid w:val="00AC4CA1"/>
    <w:rsid w:val="00AC7B06"/>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F113E"/>
    <w:rsid w:val="00AF29E5"/>
    <w:rsid w:val="00AF2E2F"/>
    <w:rsid w:val="00AF3159"/>
    <w:rsid w:val="00AF4B3A"/>
    <w:rsid w:val="00AF5F0D"/>
    <w:rsid w:val="00AF6AB2"/>
    <w:rsid w:val="00AF78DA"/>
    <w:rsid w:val="00B040FE"/>
    <w:rsid w:val="00B05681"/>
    <w:rsid w:val="00B05AD6"/>
    <w:rsid w:val="00B06F41"/>
    <w:rsid w:val="00B10104"/>
    <w:rsid w:val="00B10193"/>
    <w:rsid w:val="00B114A0"/>
    <w:rsid w:val="00B16586"/>
    <w:rsid w:val="00B17261"/>
    <w:rsid w:val="00B22546"/>
    <w:rsid w:val="00B24015"/>
    <w:rsid w:val="00B2464D"/>
    <w:rsid w:val="00B255D2"/>
    <w:rsid w:val="00B30D91"/>
    <w:rsid w:val="00B32674"/>
    <w:rsid w:val="00B32E4E"/>
    <w:rsid w:val="00B33548"/>
    <w:rsid w:val="00B36D59"/>
    <w:rsid w:val="00B42226"/>
    <w:rsid w:val="00B43A9A"/>
    <w:rsid w:val="00B447DD"/>
    <w:rsid w:val="00B46459"/>
    <w:rsid w:val="00B525E0"/>
    <w:rsid w:val="00B52E4D"/>
    <w:rsid w:val="00B52FF3"/>
    <w:rsid w:val="00B55530"/>
    <w:rsid w:val="00B55812"/>
    <w:rsid w:val="00B565C1"/>
    <w:rsid w:val="00B60812"/>
    <w:rsid w:val="00B60E65"/>
    <w:rsid w:val="00B642A2"/>
    <w:rsid w:val="00B64CB9"/>
    <w:rsid w:val="00B65D91"/>
    <w:rsid w:val="00B6682A"/>
    <w:rsid w:val="00B714DE"/>
    <w:rsid w:val="00B72C60"/>
    <w:rsid w:val="00B73F39"/>
    <w:rsid w:val="00B76C32"/>
    <w:rsid w:val="00B77345"/>
    <w:rsid w:val="00B7738E"/>
    <w:rsid w:val="00B77CD0"/>
    <w:rsid w:val="00B829CE"/>
    <w:rsid w:val="00B82E84"/>
    <w:rsid w:val="00B839EC"/>
    <w:rsid w:val="00B83BD9"/>
    <w:rsid w:val="00B845A1"/>
    <w:rsid w:val="00B84813"/>
    <w:rsid w:val="00B85F53"/>
    <w:rsid w:val="00B912B9"/>
    <w:rsid w:val="00B91524"/>
    <w:rsid w:val="00B91B86"/>
    <w:rsid w:val="00B91C0A"/>
    <w:rsid w:val="00B927AF"/>
    <w:rsid w:val="00B944FA"/>
    <w:rsid w:val="00B95695"/>
    <w:rsid w:val="00B95F0A"/>
    <w:rsid w:val="00B97028"/>
    <w:rsid w:val="00BA035A"/>
    <w:rsid w:val="00BA2397"/>
    <w:rsid w:val="00BA3650"/>
    <w:rsid w:val="00BA481C"/>
    <w:rsid w:val="00BA5A04"/>
    <w:rsid w:val="00BA6E95"/>
    <w:rsid w:val="00BB0F62"/>
    <w:rsid w:val="00BB26D2"/>
    <w:rsid w:val="00BB2778"/>
    <w:rsid w:val="00BB31DA"/>
    <w:rsid w:val="00BB3351"/>
    <w:rsid w:val="00BB3D2E"/>
    <w:rsid w:val="00BC0320"/>
    <w:rsid w:val="00BC0B0A"/>
    <w:rsid w:val="00BC1DCC"/>
    <w:rsid w:val="00BC1DD4"/>
    <w:rsid w:val="00BC39F3"/>
    <w:rsid w:val="00BC40A9"/>
    <w:rsid w:val="00BC43C1"/>
    <w:rsid w:val="00BC4A1F"/>
    <w:rsid w:val="00BC60AC"/>
    <w:rsid w:val="00BC6100"/>
    <w:rsid w:val="00BC618F"/>
    <w:rsid w:val="00BC72DE"/>
    <w:rsid w:val="00BD5B42"/>
    <w:rsid w:val="00BD647E"/>
    <w:rsid w:val="00BD64ED"/>
    <w:rsid w:val="00BD66DC"/>
    <w:rsid w:val="00BD6E74"/>
    <w:rsid w:val="00BD7AB5"/>
    <w:rsid w:val="00BE02D0"/>
    <w:rsid w:val="00BE0992"/>
    <w:rsid w:val="00BE1686"/>
    <w:rsid w:val="00BE18F3"/>
    <w:rsid w:val="00BE378D"/>
    <w:rsid w:val="00BE42FC"/>
    <w:rsid w:val="00BF0A03"/>
    <w:rsid w:val="00BF2830"/>
    <w:rsid w:val="00BF2896"/>
    <w:rsid w:val="00BF2F1F"/>
    <w:rsid w:val="00BF4D3A"/>
    <w:rsid w:val="00BF5573"/>
    <w:rsid w:val="00C1024B"/>
    <w:rsid w:val="00C10B17"/>
    <w:rsid w:val="00C11F9B"/>
    <w:rsid w:val="00C12027"/>
    <w:rsid w:val="00C12423"/>
    <w:rsid w:val="00C1256F"/>
    <w:rsid w:val="00C13A87"/>
    <w:rsid w:val="00C13F0F"/>
    <w:rsid w:val="00C159A6"/>
    <w:rsid w:val="00C226E1"/>
    <w:rsid w:val="00C238C9"/>
    <w:rsid w:val="00C24506"/>
    <w:rsid w:val="00C26A13"/>
    <w:rsid w:val="00C31F9A"/>
    <w:rsid w:val="00C3292B"/>
    <w:rsid w:val="00C337FC"/>
    <w:rsid w:val="00C3515B"/>
    <w:rsid w:val="00C354D9"/>
    <w:rsid w:val="00C3670E"/>
    <w:rsid w:val="00C41404"/>
    <w:rsid w:val="00C43750"/>
    <w:rsid w:val="00C44D87"/>
    <w:rsid w:val="00C4529E"/>
    <w:rsid w:val="00C50142"/>
    <w:rsid w:val="00C52FDA"/>
    <w:rsid w:val="00C54641"/>
    <w:rsid w:val="00C54AFD"/>
    <w:rsid w:val="00C55195"/>
    <w:rsid w:val="00C556B0"/>
    <w:rsid w:val="00C5586B"/>
    <w:rsid w:val="00C5634F"/>
    <w:rsid w:val="00C563C9"/>
    <w:rsid w:val="00C56769"/>
    <w:rsid w:val="00C6695C"/>
    <w:rsid w:val="00C66F5E"/>
    <w:rsid w:val="00C67CA1"/>
    <w:rsid w:val="00C71209"/>
    <w:rsid w:val="00C75260"/>
    <w:rsid w:val="00C76320"/>
    <w:rsid w:val="00C826BB"/>
    <w:rsid w:val="00C82F34"/>
    <w:rsid w:val="00C842E4"/>
    <w:rsid w:val="00C8445F"/>
    <w:rsid w:val="00C864BD"/>
    <w:rsid w:val="00C91570"/>
    <w:rsid w:val="00C9250A"/>
    <w:rsid w:val="00C9382C"/>
    <w:rsid w:val="00C94038"/>
    <w:rsid w:val="00C948F9"/>
    <w:rsid w:val="00C961A0"/>
    <w:rsid w:val="00C9647A"/>
    <w:rsid w:val="00C96C1D"/>
    <w:rsid w:val="00C96F2D"/>
    <w:rsid w:val="00CA096D"/>
    <w:rsid w:val="00CA0CB5"/>
    <w:rsid w:val="00CA10E5"/>
    <w:rsid w:val="00CA3799"/>
    <w:rsid w:val="00CA6BBD"/>
    <w:rsid w:val="00CB1325"/>
    <w:rsid w:val="00CB15D3"/>
    <w:rsid w:val="00CB3037"/>
    <w:rsid w:val="00CB34B1"/>
    <w:rsid w:val="00CB4858"/>
    <w:rsid w:val="00CC0208"/>
    <w:rsid w:val="00CC1059"/>
    <w:rsid w:val="00CC2207"/>
    <w:rsid w:val="00CC24AF"/>
    <w:rsid w:val="00CC24F6"/>
    <w:rsid w:val="00CC3899"/>
    <w:rsid w:val="00CC497A"/>
    <w:rsid w:val="00CC4D3F"/>
    <w:rsid w:val="00CC56DD"/>
    <w:rsid w:val="00CC730E"/>
    <w:rsid w:val="00CD132C"/>
    <w:rsid w:val="00CD1355"/>
    <w:rsid w:val="00CD424C"/>
    <w:rsid w:val="00CD65C1"/>
    <w:rsid w:val="00CD65F0"/>
    <w:rsid w:val="00CD7029"/>
    <w:rsid w:val="00CD7783"/>
    <w:rsid w:val="00CE005B"/>
    <w:rsid w:val="00CE0223"/>
    <w:rsid w:val="00CE0E6E"/>
    <w:rsid w:val="00CE1E19"/>
    <w:rsid w:val="00CE2B5F"/>
    <w:rsid w:val="00CE2BAB"/>
    <w:rsid w:val="00CE38C3"/>
    <w:rsid w:val="00CE3EA8"/>
    <w:rsid w:val="00CE3F1F"/>
    <w:rsid w:val="00CE7E3C"/>
    <w:rsid w:val="00CF2DEB"/>
    <w:rsid w:val="00CF38E5"/>
    <w:rsid w:val="00CF5C15"/>
    <w:rsid w:val="00CF61FD"/>
    <w:rsid w:val="00CF78B4"/>
    <w:rsid w:val="00D01062"/>
    <w:rsid w:val="00D0207A"/>
    <w:rsid w:val="00D023CA"/>
    <w:rsid w:val="00D0726B"/>
    <w:rsid w:val="00D07C11"/>
    <w:rsid w:val="00D10249"/>
    <w:rsid w:val="00D104F6"/>
    <w:rsid w:val="00D10607"/>
    <w:rsid w:val="00D11439"/>
    <w:rsid w:val="00D1773B"/>
    <w:rsid w:val="00D20344"/>
    <w:rsid w:val="00D20661"/>
    <w:rsid w:val="00D20812"/>
    <w:rsid w:val="00D2368F"/>
    <w:rsid w:val="00D24C56"/>
    <w:rsid w:val="00D24F96"/>
    <w:rsid w:val="00D25A00"/>
    <w:rsid w:val="00D26FF5"/>
    <w:rsid w:val="00D30695"/>
    <w:rsid w:val="00D3204B"/>
    <w:rsid w:val="00D337C8"/>
    <w:rsid w:val="00D338DC"/>
    <w:rsid w:val="00D343EC"/>
    <w:rsid w:val="00D3697E"/>
    <w:rsid w:val="00D373D0"/>
    <w:rsid w:val="00D37F0E"/>
    <w:rsid w:val="00D402E1"/>
    <w:rsid w:val="00D422AF"/>
    <w:rsid w:val="00D445E0"/>
    <w:rsid w:val="00D44C19"/>
    <w:rsid w:val="00D45469"/>
    <w:rsid w:val="00D468EE"/>
    <w:rsid w:val="00D51864"/>
    <w:rsid w:val="00D51F78"/>
    <w:rsid w:val="00D53D02"/>
    <w:rsid w:val="00D53E4C"/>
    <w:rsid w:val="00D556A5"/>
    <w:rsid w:val="00D55A5E"/>
    <w:rsid w:val="00D55BD7"/>
    <w:rsid w:val="00D60919"/>
    <w:rsid w:val="00D6156A"/>
    <w:rsid w:val="00D61E06"/>
    <w:rsid w:val="00D61F4A"/>
    <w:rsid w:val="00D63B81"/>
    <w:rsid w:val="00D641AC"/>
    <w:rsid w:val="00D64AEE"/>
    <w:rsid w:val="00D65910"/>
    <w:rsid w:val="00D65AA7"/>
    <w:rsid w:val="00D65C21"/>
    <w:rsid w:val="00D66E4D"/>
    <w:rsid w:val="00D72B08"/>
    <w:rsid w:val="00D73A62"/>
    <w:rsid w:val="00D76A0A"/>
    <w:rsid w:val="00D76DAD"/>
    <w:rsid w:val="00D770DB"/>
    <w:rsid w:val="00D77A7C"/>
    <w:rsid w:val="00D80F95"/>
    <w:rsid w:val="00D84739"/>
    <w:rsid w:val="00D860FC"/>
    <w:rsid w:val="00D86245"/>
    <w:rsid w:val="00D90B63"/>
    <w:rsid w:val="00D913DB"/>
    <w:rsid w:val="00D915C0"/>
    <w:rsid w:val="00D949E9"/>
    <w:rsid w:val="00D94BE1"/>
    <w:rsid w:val="00D95234"/>
    <w:rsid w:val="00DA1283"/>
    <w:rsid w:val="00DA1F8E"/>
    <w:rsid w:val="00DA2CD6"/>
    <w:rsid w:val="00DA3127"/>
    <w:rsid w:val="00DA3342"/>
    <w:rsid w:val="00DA63CC"/>
    <w:rsid w:val="00DA69CB"/>
    <w:rsid w:val="00DA767D"/>
    <w:rsid w:val="00DB0713"/>
    <w:rsid w:val="00DB0CDC"/>
    <w:rsid w:val="00DB49C6"/>
    <w:rsid w:val="00DB4D4F"/>
    <w:rsid w:val="00DB6695"/>
    <w:rsid w:val="00DB66D7"/>
    <w:rsid w:val="00DB6F26"/>
    <w:rsid w:val="00DC02F4"/>
    <w:rsid w:val="00DC0A72"/>
    <w:rsid w:val="00DC1474"/>
    <w:rsid w:val="00DC2458"/>
    <w:rsid w:val="00DC2C6B"/>
    <w:rsid w:val="00DC37FF"/>
    <w:rsid w:val="00DC3C3E"/>
    <w:rsid w:val="00DC4024"/>
    <w:rsid w:val="00DC4816"/>
    <w:rsid w:val="00DC5514"/>
    <w:rsid w:val="00DC586B"/>
    <w:rsid w:val="00DC6745"/>
    <w:rsid w:val="00DC7F1F"/>
    <w:rsid w:val="00DC7FC6"/>
    <w:rsid w:val="00DD0A72"/>
    <w:rsid w:val="00DD43CD"/>
    <w:rsid w:val="00DD58C5"/>
    <w:rsid w:val="00DD5E82"/>
    <w:rsid w:val="00DD6BFE"/>
    <w:rsid w:val="00DE1F21"/>
    <w:rsid w:val="00DE2135"/>
    <w:rsid w:val="00DE25CA"/>
    <w:rsid w:val="00DE3521"/>
    <w:rsid w:val="00DE6A00"/>
    <w:rsid w:val="00DE7924"/>
    <w:rsid w:val="00DF04ED"/>
    <w:rsid w:val="00DF1839"/>
    <w:rsid w:val="00DF2E36"/>
    <w:rsid w:val="00DF3F78"/>
    <w:rsid w:val="00DF58D3"/>
    <w:rsid w:val="00DF6475"/>
    <w:rsid w:val="00DF655A"/>
    <w:rsid w:val="00E0326C"/>
    <w:rsid w:val="00E03D2A"/>
    <w:rsid w:val="00E07DE2"/>
    <w:rsid w:val="00E10EB1"/>
    <w:rsid w:val="00E11077"/>
    <w:rsid w:val="00E1193D"/>
    <w:rsid w:val="00E11D65"/>
    <w:rsid w:val="00E12014"/>
    <w:rsid w:val="00E12953"/>
    <w:rsid w:val="00E15B1B"/>
    <w:rsid w:val="00E1797D"/>
    <w:rsid w:val="00E20EFE"/>
    <w:rsid w:val="00E22ECF"/>
    <w:rsid w:val="00E23865"/>
    <w:rsid w:val="00E23C6E"/>
    <w:rsid w:val="00E24325"/>
    <w:rsid w:val="00E25AB3"/>
    <w:rsid w:val="00E27B15"/>
    <w:rsid w:val="00E30EEE"/>
    <w:rsid w:val="00E32394"/>
    <w:rsid w:val="00E33712"/>
    <w:rsid w:val="00E35459"/>
    <w:rsid w:val="00E3569F"/>
    <w:rsid w:val="00E35F08"/>
    <w:rsid w:val="00E3624A"/>
    <w:rsid w:val="00E368F9"/>
    <w:rsid w:val="00E377B7"/>
    <w:rsid w:val="00E37C50"/>
    <w:rsid w:val="00E37D43"/>
    <w:rsid w:val="00E40B63"/>
    <w:rsid w:val="00E42BD3"/>
    <w:rsid w:val="00E44745"/>
    <w:rsid w:val="00E476E7"/>
    <w:rsid w:val="00E47B2E"/>
    <w:rsid w:val="00E52935"/>
    <w:rsid w:val="00E53A89"/>
    <w:rsid w:val="00E54ECE"/>
    <w:rsid w:val="00E56493"/>
    <w:rsid w:val="00E606EC"/>
    <w:rsid w:val="00E60BC0"/>
    <w:rsid w:val="00E61766"/>
    <w:rsid w:val="00E62A43"/>
    <w:rsid w:val="00E62AEF"/>
    <w:rsid w:val="00E66D63"/>
    <w:rsid w:val="00E67620"/>
    <w:rsid w:val="00E7283A"/>
    <w:rsid w:val="00E73232"/>
    <w:rsid w:val="00E74502"/>
    <w:rsid w:val="00E75366"/>
    <w:rsid w:val="00E7547C"/>
    <w:rsid w:val="00E75EB7"/>
    <w:rsid w:val="00E76580"/>
    <w:rsid w:val="00E7768B"/>
    <w:rsid w:val="00E80AE6"/>
    <w:rsid w:val="00E81342"/>
    <w:rsid w:val="00E81358"/>
    <w:rsid w:val="00E81718"/>
    <w:rsid w:val="00E85026"/>
    <w:rsid w:val="00E860F7"/>
    <w:rsid w:val="00E86BA2"/>
    <w:rsid w:val="00E90721"/>
    <w:rsid w:val="00E90A01"/>
    <w:rsid w:val="00E912F0"/>
    <w:rsid w:val="00E946E1"/>
    <w:rsid w:val="00E958C7"/>
    <w:rsid w:val="00E95F7A"/>
    <w:rsid w:val="00E97E53"/>
    <w:rsid w:val="00EA00DF"/>
    <w:rsid w:val="00EA2C64"/>
    <w:rsid w:val="00EA3401"/>
    <w:rsid w:val="00EA4476"/>
    <w:rsid w:val="00EA4521"/>
    <w:rsid w:val="00EA6314"/>
    <w:rsid w:val="00EA7FED"/>
    <w:rsid w:val="00EB035E"/>
    <w:rsid w:val="00EB21EA"/>
    <w:rsid w:val="00EB7078"/>
    <w:rsid w:val="00EB737F"/>
    <w:rsid w:val="00EC2E19"/>
    <w:rsid w:val="00EC4C96"/>
    <w:rsid w:val="00EC5456"/>
    <w:rsid w:val="00EC621E"/>
    <w:rsid w:val="00EC62EF"/>
    <w:rsid w:val="00EC717C"/>
    <w:rsid w:val="00ED02A6"/>
    <w:rsid w:val="00ED0839"/>
    <w:rsid w:val="00ED10A3"/>
    <w:rsid w:val="00ED11C8"/>
    <w:rsid w:val="00ED191C"/>
    <w:rsid w:val="00ED1B56"/>
    <w:rsid w:val="00ED1D13"/>
    <w:rsid w:val="00ED3348"/>
    <w:rsid w:val="00ED6744"/>
    <w:rsid w:val="00EE4143"/>
    <w:rsid w:val="00EE57EC"/>
    <w:rsid w:val="00EE5D84"/>
    <w:rsid w:val="00EE62C1"/>
    <w:rsid w:val="00EE6A51"/>
    <w:rsid w:val="00EF0056"/>
    <w:rsid w:val="00EF204D"/>
    <w:rsid w:val="00EF2429"/>
    <w:rsid w:val="00EF2C95"/>
    <w:rsid w:val="00EF5137"/>
    <w:rsid w:val="00EF5627"/>
    <w:rsid w:val="00F01453"/>
    <w:rsid w:val="00F039FB"/>
    <w:rsid w:val="00F059E5"/>
    <w:rsid w:val="00F06719"/>
    <w:rsid w:val="00F06FD2"/>
    <w:rsid w:val="00F10C41"/>
    <w:rsid w:val="00F10F3B"/>
    <w:rsid w:val="00F12205"/>
    <w:rsid w:val="00F14E64"/>
    <w:rsid w:val="00F16677"/>
    <w:rsid w:val="00F21A58"/>
    <w:rsid w:val="00F21B95"/>
    <w:rsid w:val="00F2485D"/>
    <w:rsid w:val="00F24EC0"/>
    <w:rsid w:val="00F24F7E"/>
    <w:rsid w:val="00F26B24"/>
    <w:rsid w:val="00F26DB6"/>
    <w:rsid w:val="00F3054A"/>
    <w:rsid w:val="00F308F5"/>
    <w:rsid w:val="00F35FC7"/>
    <w:rsid w:val="00F364EE"/>
    <w:rsid w:val="00F37B22"/>
    <w:rsid w:val="00F37C42"/>
    <w:rsid w:val="00F41613"/>
    <w:rsid w:val="00F416F1"/>
    <w:rsid w:val="00F4357F"/>
    <w:rsid w:val="00F4364A"/>
    <w:rsid w:val="00F43BF5"/>
    <w:rsid w:val="00F44F8E"/>
    <w:rsid w:val="00F4771A"/>
    <w:rsid w:val="00F50D38"/>
    <w:rsid w:val="00F50EEB"/>
    <w:rsid w:val="00F519A5"/>
    <w:rsid w:val="00F53FB9"/>
    <w:rsid w:val="00F54230"/>
    <w:rsid w:val="00F5478C"/>
    <w:rsid w:val="00F55280"/>
    <w:rsid w:val="00F55A8A"/>
    <w:rsid w:val="00F5670D"/>
    <w:rsid w:val="00F572AB"/>
    <w:rsid w:val="00F5786B"/>
    <w:rsid w:val="00F60B96"/>
    <w:rsid w:val="00F63397"/>
    <w:rsid w:val="00F64636"/>
    <w:rsid w:val="00F7007B"/>
    <w:rsid w:val="00F7096D"/>
    <w:rsid w:val="00F71586"/>
    <w:rsid w:val="00F7418D"/>
    <w:rsid w:val="00F74EB3"/>
    <w:rsid w:val="00F75652"/>
    <w:rsid w:val="00F75A3A"/>
    <w:rsid w:val="00F76144"/>
    <w:rsid w:val="00F7787C"/>
    <w:rsid w:val="00F80AB5"/>
    <w:rsid w:val="00F81950"/>
    <w:rsid w:val="00F83644"/>
    <w:rsid w:val="00F83E9D"/>
    <w:rsid w:val="00F85583"/>
    <w:rsid w:val="00F85995"/>
    <w:rsid w:val="00F86918"/>
    <w:rsid w:val="00F90C2E"/>
    <w:rsid w:val="00F91867"/>
    <w:rsid w:val="00F94B2F"/>
    <w:rsid w:val="00F94F0F"/>
    <w:rsid w:val="00F95EE7"/>
    <w:rsid w:val="00F96BCC"/>
    <w:rsid w:val="00FA0A09"/>
    <w:rsid w:val="00FA2B3B"/>
    <w:rsid w:val="00FA5261"/>
    <w:rsid w:val="00FB028B"/>
    <w:rsid w:val="00FB0936"/>
    <w:rsid w:val="00FB0FA2"/>
    <w:rsid w:val="00FB11F6"/>
    <w:rsid w:val="00FB1954"/>
    <w:rsid w:val="00FB1EB5"/>
    <w:rsid w:val="00FB245F"/>
    <w:rsid w:val="00FB3DD8"/>
    <w:rsid w:val="00FB6399"/>
    <w:rsid w:val="00FB71B0"/>
    <w:rsid w:val="00FC0924"/>
    <w:rsid w:val="00FC141C"/>
    <w:rsid w:val="00FC3493"/>
    <w:rsid w:val="00FC552F"/>
    <w:rsid w:val="00FC55B9"/>
    <w:rsid w:val="00FC5A33"/>
    <w:rsid w:val="00FC69AC"/>
    <w:rsid w:val="00FC7497"/>
    <w:rsid w:val="00FC7B68"/>
    <w:rsid w:val="00FD1C04"/>
    <w:rsid w:val="00FD2871"/>
    <w:rsid w:val="00FD2980"/>
    <w:rsid w:val="00FD5310"/>
    <w:rsid w:val="00FD6740"/>
    <w:rsid w:val="00FD6A6B"/>
    <w:rsid w:val="00FD7873"/>
    <w:rsid w:val="00FE1D83"/>
    <w:rsid w:val="00FE2249"/>
    <w:rsid w:val="00FE4242"/>
    <w:rsid w:val="00FE483D"/>
    <w:rsid w:val="00FE49F7"/>
    <w:rsid w:val="00FE5077"/>
    <w:rsid w:val="00FE7B0B"/>
    <w:rsid w:val="00FF0538"/>
    <w:rsid w:val="00FF1747"/>
    <w:rsid w:val="00FF27B2"/>
    <w:rsid w:val="00FF3FC3"/>
    <w:rsid w:val="00FF4EAB"/>
    <w:rsid w:val="00FF4FEA"/>
    <w:rsid w:val="10134EE5"/>
    <w:rsid w:val="10B379BE"/>
    <w:rsid w:val="24CB5DB6"/>
    <w:rsid w:val="48047EA4"/>
    <w:rsid w:val="765C10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20"/>
    <w:qFormat/>
    <w:uiPriority w:val="0"/>
    <w:pPr>
      <w:keepNext/>
      <w:numPr>
        <w:ilvl w:val="0"/>
        <w:numId w:val="1"/>
      </w:numPr>
      <w:spacing w:before="180" w:after="180" w:line="240" w:lineRule="auto"/>
      <w:outlineLvl w:val="0"/>
    </w:pPr>
    <w:rPr>
      <w:rFonts w:ascii="Times New Roman" w:hAnsi="Times New Roman" w:eastAsia="Times New Roman"/>
      <w:b/>
      <w:bCs/>
      <w:kern w:val="32"/>
      <w:sz w:val="24"/>
      <w:szCs w:val="24"/>
      <w:lang w:val="zh-CN"/>
    </w:rPr>
  </w:style>
  <w:style w:type="paragraph" w:styleId="3">
    <w:name w:val="heading 2"/>
    <w:basedOn w:val="1"/>
    <w:next w:val="1"/>
    <w:link w:val="21"/>
    <w:qFormat/>
    <w:uiPriority w:val="0"/>
    <w:pPr>
      <w:keepNext/>
      <w:numPr>
        <w:ilvl w:val="1"/>
        <w:numId w:val="1"/>
      </w:numPr>
      <w:spacing w:before="120" w:after="120" w:line="240" w:lineRule="auto"/>
      <w:jc w:val="both"/>
      <w:outlineLvl w:val="1"/>
    </w:pPr>
    <w:rPr>
      <w:rFonts w:ascii="Times New Roman" w:hAnsi="Times New Roman" w:eastAsia="Times New Roman"/>
      <w:sz w:val="24"/>
      <w:szCs w:val="24"/>
      <w:lang w:val="zh-CN"/>
    </w:rPr>
  </w:style>
  <w:style w:type="paragraph" w:styleId="4">
    <w:name w:val="heading 3"/>
    <w:basedOn w:val="1"/>
    <w:next w:val="1"/>
    <w:link w:val="22"/>
    <w:qFormat/>
    <w:uiPriority w:val="0"/>
    <w:pPr>
      <w:keepNext/>
      <w:numPr>
        <w:ilvl w:val="2"/>
        <w:numId w:val="1"/>
      </w:numPr>
      <w:spacing w:before="60" w:after="60" w:line="240" w:lineRule="auto"/>
      <w:jc w:val="both"/>
      <w:outlineLvl w:val="2"/>
    </w:pPr>
    <w:rPr>
      <w:rFonts w:ascii="Times New Roman" w:hAnsi="Times New Roman" w:eastAsia="Times New Roman"/>
      <w:sz w:val="24"/>
      <w:szCs w:val="24"/>
      <w:lang w:val="zh-CN"/>
    </w:rPr>
  </w:style>
  <w:style w:type="paragraph" w:styleId="5">
    <w:name w:val="heading 4"/>
    <w:basedOn w:val="1"/>
    <w:next w:val="1"/>
    <w:link w:val="23"/>
    <w:qFormat/>
    <w:uiPriority w:val="0"/>
    <w:pPr>
      <w:keepNext/>
      <w:numPr>
        <w:ilvl w:val="3"/>
        <w:numId w:val="1"/>
      </w:numPr>
      <w:spacing w:after="60" w:line="240" w:lineRule="auto"/>
      <w:jc w:val="both"/>
      <w:outlineLvl w:val="3"/>
    </w:pPr>
    <w:rPr>
      <w:rFonts w:ascii="Times New Roman" w:hAnsi="Times New Roman" w:eastAsia="Times New Roman"/>
      <w:b/>
      <w:bCs/>
      <w:sz w:val="24"/>
      <w:szCs w:val="24"/>
      <w:lang w:val="zh-CN"/>
    </w:rPr>
  </w:style>
  <w:style w:type="paragraph" w:styleId="6">
    <w:name w:val="heading 6"/>
    <w:basedOn w:val="1"/>
    <w:next w:val="1"/>
    <w:link w:val="24"/>
    <w:qFormat/>
    <w:uiPriority w:val="0"/>
    <w:pPr>
      <w:numPr>
        <w:ilvl w:val="5"/>
        <w:numId w:val="1"/>
      </w:numPr>
      <w:spacing w:before="240" w:after="60" w:line="240" w:lineRule="auto"/>
      <w:jc w:val="both"/>
      <w:outlineLvl w:val="5"/>
    </w:pPr>
    <w:rPr>
      <w:rFonts w:eastAsia="Times New Roman"/>
      <w:b/>
      <w:bCs/>
      <w:lang w:val="zh-CN"/>
    </w:rPr>
  </w:style>
  <w:style w:type="paragraph" w:styleId="7">
    <w:name w:val="heading 7"/>
    <w:basedOn w:val="1"/>
    <w:next w:val="1"/>
    <w:link w:val="25"/>
    <w:qFormat/>
    <w:uiPriority w:val="0"/>
    <w:pPr>
      <w:numPr>
        <w:ilvl w:val="6"/>
        <w:numId w:val="1"/>
      </w:numPr>
      <w:spacing w:before="240" w:after="60" w:line="240" w:lineRule="auto"/>
      <w:jc w:val="both"/>
      <w:outlineLvl w:val="6"/>
    </w:pPr>
    <w:rPr>
      <w:rFonts w:eastAsia="Times New Roman"/>
      <w:sz w:val="24"/>
      <w:szCs w:val="24"/>
      <w:lang w:val="zh-CN"/>
    </w:rPr>
  </w:style>
  <w:style w:type="paragraph" w:styleId="8">
    <w:name w:val="heading 8"/>
    <w:basedOn w:val="1"/>
    <w:next w:val="1"/>
    <w:link w:val="26"/>
    <w:qFormat/>
    <w:uiPriority w:val="0"/>
    <w:pPr>
      <w:numPr>
        <w:ilvl w:val="7"/>
        <w:numId w:val="1"/>
      </w:numPr>
      <w:spacing w:before="240" w:after="60" w:line="240" w:lineRule="auto"/>
      <w:jc w:val="both"/>
      <w:outlineLvl w:val="7"/>
    </w:pPr>
    <w:rPr>
      <w:rFonts w:eastAsia="Times New Roman"/>
      <w:i/>
      <w:iCs/>
      <w:sz w:val="24"/>
      <w:szCs w:val="24"/>
      <w:lang w:val="zh-CN"/>
    </w:rPr>
  </w:style>
  <w:style w:type="paragraph" w:styleId="9">
    <w:name w:val="heading 9"/>
    <w:basedOn w:val="1"/>
    <w:next w:val="1"/>
    <w:link w:val="27"/>
    <w:qFormat/>
    <w:uiPriority w:val="0"/>
    <w:pPr>
      <w:numPr>
        <w:ilvl w:val="8"/>
        <w:numId w:val="1"/>
      </w:numPr>
      <w:spacing w:before="240" w:after="60" w:line="240" w:lineRule="auto"/>
      <w:jc w:val="both"/>
      <w:outlineLvl w:val="8"/>
    </w:pPr>
    <w:rPr>
      <w:rFonts w:ascii="Cambria" w:hAnsi="Cambria" w:eastAsia="Times New Roman"/>
      <w:lang w:val="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character" w:styleId="12">
    <w:name w:val="footnote reference"/>
    <w:semiHidden/>
    <w:unhideWhenUsed/>
    <w:qFormat/>
    <w:uiPriority w:val="0"/>
    <w:rPr>
      <w:rFonts w:ascii="Verdana" w:hAnsi="Verdana"/>
      <w:vertAlign w:val="superscript"/>
      <w:lang w:val="en-US" w:eastAsia="en-US" w:bidi="ar-SA"/>
    </w:rPr>
  </w:style>
  <w:style w:type="character" w:styleId="13">
    <w:name w:val="Hyperlink"/>
    <w:unhideWhenUsed/>
    <w:qFormat/>
    <w:uiPriority w:val="99"/>
    <w:rPr>
      <w:color w:val="0000FF"/>
      <w:u w:val="single"/>
    </w:rPr>
  </w:style>
  <w:style w:type="paragraph" w:styleId="14">
    <w:name w:val="Balloon Text"/>
    <w:basedOn w:val="1"/>
    <w:link w:val="39"/>
    <w:qFormat/>
    <w:uiPriority w:val="0"/>
    <w:pPr>
      <w:spacing w:after="0" w:line="240" w:lineRule="auto"/>
    </w:pPr>
    <w:rPr>
      <w:rFonts w:ascii="Segoe UI" w:hAnsi="Segoe UI"/>
      <w:sz w:val="18"/>
      <w:szCs w:val="18"/>
      <w:lang w:val="zh-CN"/>
    </w:rPr>
  </w:style>
  <w:style w:type="paragraph" w:styleId="15">
    <w:name w:val="Document Map"/>
    <w:basedOn w:val="1"/>
    <w:link w:val="35"/>
    <w:semiHidden/>
    <w:qFormat/>
    <w:uiPriority w:val="0"/>
    <w:pPr>
      <w:shd w:val="clear" w:color="auto" w:fill="000080"/>
    </w:pPr>
    <w:rPr>
      <w:rFonts w:ascii="Tahoma" w:hAnsi="Tahoma"/>
      <w:sz w:val="20"/>
      <w:szCs w:val="20"/>
      <w:lang w:val="zh-CN"/>
    </w:rPr>
  </w:style>
  <w:style w:type="paragraph" w:styleId="16">
    <w:name w:val="footnote text"/>
    <w:basedOn w:val="1"/>
    <w:link w:val="32"/>
    <w:semiHidden/>
    <w:unhideWhenUsed/>
    <w:qFormat/>
    <w:uiPriority w:val="0"/>
    <w:rPr>
      <w:rFonts w:ascii="Times New Roman" w:hAnsi="Times New Roman"/>
      <w:sz w:val="20"/>
      <w:szCs w:val="20"/>
      <w:lang w:val="zh-CN"/>
    </w:rPr>
  </w:style>
  <w:style w:type="paragraph" w:styleId="17">
    <w:name w:val="header"/>
    <w:basedOn w:val="1"/>
    <w:link w:val="36"/>
    <w:qFormat/>
    <w:uiPriority w:val="99"/>
    <w:pPr>
      <w:tabs>
        <w:tab w:val="center" w:pos="4677"/>
        <w:tab w:val="right" w:pos="9355"/>
      </w:tabs>
    </w:pPr>
    <w:rPr>
      <w:rFonts w:ascii="Times New Roman" w:hAnsi="Times New Roman"/>
      <w:sz w:val="28"/>
      <w:lang w:val="zh-CN"/>
    </w:rPr>
  </w:style>
  <w:style w:type="paragraph" w:styleId="18">
    <w:name w:val="footer"/>
    <w:basedOn w:val="1"/>
    <w:link w:val="37"/>
    <w:qFormat/>
    <w:uiPriority w:val="0"/>
    <w:pPr>
      <w:tabs>
        <w:tab w:val="center" w:pos="4677"/>
        <w:tab w:val="right" w:pos="9355"/>
      </w:tabs>
    </w:pPr>
    <w:rPr>
      <w:rFonts w:ascii="Times New Roman" w:hAnsi="Times New Roman"/>
      <w:sz w:val="28"/>
      <w:lang w:val="zh-CN"/>
    </w:rPr>
  </w:style>
  <w:style w:type="paragraph" w:styleId="19">
    <w:name w:val="Normal (Web)"/>
    <w:basedOn w:val="1"/>
    <w:unhideWhenUsed/>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0">
    <w:name w:val="Заголовок 1 Знак"/>
    <w:link w:val="2"/>
    <w:qFormat/>
    <w:uiPriority w:val="0"/>
    <w:rPr>
      <w:rFonts w:ascii="Times New Roman" w:hAnsi="Times New Roman" w:eastAsia="Times New Roman"/>
      <w:b/>
      <w:bCs/>
      <w:kern w:val="32"/>
      <w:sz w:val="24"/>
      <w:szCs w:val="24"/>
      <w:lang w:eastAsia="en-US"/>
    </w:rPr>
  </w:style>
  <w:style w:type="character" w:customStyle="1" w:styleId="21">
    <w:name w:val="Заголовок 2 Знак"/>
    <w:link w:val="3"/>
    <w:qFormat/>
    <w:uiPriority w:val="0"/>
    <w:rPr>
      <w:rFonts w:ascii="Times New Roman" w:hAnsi="Times New Roman" w:eastAsia="Times New Roman"/>
      <w:sz w:val="24"/>
      <w:szCs w:val="24"/>
      <w:lang w:eastAsia="en-US"/>
    </w:rPr>
  </w:style>
  <w:style w:type="character" w:customStyle="1" w:styleId="22">
    <w:name w:val="Заголовок 3 Знак"/>
    <w:link w:val="4"/>
    <w:qFormat/>
    <w:uiPriority w:val="0"/>
    <w:rPr>
      <w:rFonts w:ascii="Times New Roman" w:hAnsi="Times New Roman" w:eastAsia="Times New Roman"/>
      <w:sz w:val="24"/>
      <w:szCs w:val="24"/>
      <w:lang w:eastAsia="en-US"/>
    </w:rPr>
  </w:style>
  <w:style w:type="character" w:customStyle="1" w:styleId="23">
    <w:name w:val="Заголовок 4 Знак"/>
    <w:link w:val="5"/>
    <w:qFormat/>
    <w:uiPriority w:val="0"/>
    <w:rPr>
      <w:rFonts w:ascii="Times New Roman" w:hAnsi="Times New Roman" w:eastAsia="Times New Roman"/>
      <w:b/>
      <w:bCs/>
      <w:sz w:val="24"/>
      <w:szCs w:val="24"/>
      <w:lang w:eastAsia="en-US"/>
    </w:rPr>
  </w:style>
  <w:style w:type="character" w:customStyle="1" w:styleId="24">
    <w:name w:val="Заголовок 6 Знак"/>
    <w:link w:val="6"/>
    <w:qFormat/>
    <w:uiPriority w:val="0"/>
    <w:rPr>
      <w:rFonts w:eastAsia="Times New Roman" w:cs="Calibri"/>
      <w:b/>
      <w:bCs/>
      <w:sz w:val="22"/>
      <w:szCs w:val="22"/>
      <w:lang w:eastAsia="en-US"/>
    </w:rPr>
  </w:style>
  <w:style w:type="character" w:customStyle="1" w:styleId="25">
    <w:name w:val="Заголовок 7 Знак"/>
    <w:link w:val="7"/>
    <w:qFormat/>
    <w:uiPriority w:val="0"/>
    <w:rPr>
      <w:rFonts w:eastAsia="Times New Roman" w:cs="Calibri"/>
      <w:sz w:val="24"/>
      <w:szCs w:val="24"/>
      <w:lang w:eastAsia="en-US"/>
    </w:rPr>
  </w:style>
  <w:style w:type="character" w:customStyle="1" w:styleId="26">
    <w:name w:val="Заголовок 8 Знак"/>
    <w:link w:val="8"/>
    <w:qFormat/>
    <w:uiPriority w:val="0"/>
    <w:rPr>
      <w:rFonts w:eastAsia="Times New Roman" w:cs="Calibri"/>
      <w:i/>
      <w:iCs/>
      <w:sz w:val="24"/>
      <w:szCs w:val="24"/>
      <w:lang w:eastAsia="en-US"/>
    </w:rPr>
  </w:style>
  <w:style w:type="character" w:customStyle="1" w:styleId="27">
    <w:name w:val="Заголовок 9 Знак"/>
    <w:link w:val="9"/>
    <w:qFormat/>
    <w:uiPriority w:val="0"/>
    <w:rPr>
      <w:rFonts w:ascii="Cambria" w:hAnsi="Cambria" w:eastAsia="Times New Roman" w:cs="Cambria"/>
      <w:sz w:val="22"/>
      <w:szCs w:val="22"/>
      <w:lang w:eastAsia="en-US"/>
    </w:rPr>
  </w:style>
  <w:style w:type="paragraph" w:customStyle="1" w:styleId="28">
    <w:name w:val="ConsPlusNormal"/>
    <w:qFormat/>
    <w:uiPriority w:val="0"/>
    <w:pPr>
      <w:autoSpaceDE w:val="0"/>
      <w:autoSpaceDN w:val="0"/>
      <w:adjustRightInd w:val="0"/>
    </w:pPr>
    <w:rPr>
      <w:rFonts w:ascii="Arial" w:hAnsi="Arial" w:eastAsia="Calibri" w:cs="Arial"/>
      <w:lang w:val="ru-RU" w:eastAsia="en-US" w:bidi="ar-SA"/>
    </w:rPr>
  </w:style>
  <w:style w:type="paragraph" w:customStyle="1" w:styleId="29">
    <w:name w:val="ConsPlusTitle"/>
    <w:qFormat/>
    <w:uiPriority w:val="0"/>
    <w:pPr>
      <w:widowControl w:val="0"/>
      <w:autoSpaceDE w:val="0"/>
      <w:autoSpaceDN w:val="0"/>
      <w:adjustRightInd w:val="0"/>
    </w:pPr>
    <w:rPr>
      <w:rFonts w:ascii="Calibri" w:hAnsi="Calibri" w:eastAsia="Times New Roman" w:cs="Calibri"/>
      <w:b/>
      <w:bCs/>
      <w:sz w:val="22"/>
      <w:szCs w:val="22"/>
      <w:lang w:val="ru-RU" w:eastAsia="ru-RU" w:bidi="ar-SA"/>
    </w:rPr>
  </w:style>
  <w:style w:type="paragraph" w:customStyle="1" w:styleId="30">
    <w:name w:val="punct"/>
    <w:basedOn w:val="1"/>
    <w:qFormat/>
    <w:uiPriority w:val="0"/>
    <w:pPr>
      <w:numPr>
        <w:ilvl w:val="0"/>
        <w:numId w:val="2"/>
      </w:numPr>
      <w:autoSpaceDE w:val="0"/>
      <w:autoSpaceDN w:val="0"/>
      <w:adjustRightInd w:val="0"/>
      <w:spacing w:after="0" w:line="360" w:lineRule="auto"/>
      <w:jc w:val="both"/>
    </w:pPr>
    <w:rPr>
      <w:rFonts w:ascii="Times New Roman" w:hAnsi="Times New Roman" w:eastAsia="Times New Roman"/>
      <w:sz w:val="26"/>
      <w:szCs w:val="26"/>
      <w:lang w:eastAsia="ru-RU"/>
    </w:rPr>
  </w:style>
  <w:style w:type="paragraph" w:customStyle="1" w:styleId="31">
    <w:name w:val="subpunct"/>
    <w:basedOn w:val="1"/>
    <w:qFormat/>
    <w:uiPriority w:val="0"/>
    <w:pPr>
      <w:numPr>
        <w:ilvl w:val="1"/>
        <w:numId w:val="2"/>
      </w:numPr>
      <w:tabs>
        <w:tab w:val="left" w:pos="1631"/>
        <w:tab w:val="clear" w:pos="851"/>
      </w:tabs>
      <w:autoSpaceDE w:val="0"/>
      <w:autoSpaceDN w:val="0"/>
      <w:adjustRightInd w:val="0"/>
      <w:spacing w:after="0" w:line="360" w:lineRule="auto"/>
      <w:ind w:left="780"/>
      <w:jc w:val="both"/>
    </w:pPr>
    <w:rPr>
      <w:rFonts w:ascii="Times New Roman" w:hAnsi="Times New Roman" w:eastAsia="Times New Roman"/>
      <w:sz w:val="26"/>
      <w:szCs w:val="26"/>
      <w:lang w:val="en-US" w:eastAsia="ru-RU"/>
    </w:rPr>
  </w:style>
  <w:style w:type="character" w:customStyle="1" w:styleId="32">
    <w:name w:val="Текст сноски Знак"/>
    <w:link w:val="16"/>
    <w:semiHidden/>
    <w:qFormat/>
    <w:uiPriority w:val="0"/>
    <w:rPr>
      <w:rFonts w:ascii="Times New Roman" w:hAnsi="Times New Roman"/>
      <w:lang w:eastAsia="en-US"/>
    </w:rPr>
  </w:style>
  <w:style w:type="paragraph" w:customStyle="1" w:styleId="33">
    <w:name w:val="Без интервала1"/>
    <w:qFormat/>
    <w:uiPriority w:val="0"/>
    <w:pPr>
      <w:spacing w:line="276" w:lineRule="auto"/>
      <w:ind w:firstLine="567"/>
      <w:jc w:val="both"/>
    </w:pPr>
    <w:rPr>
      <w:rFonts w:ascii="Times New Roman" w:hAnsi="Times New Roman" w:eastAsia="Calibri" w:cs="Times New Roman"/>
      <w:sz w:val="28"/>
      <w:szCs w:val="28"/>
      <w:lang w:val="ru-RU" w:eastAsia="en-US" w:bidi="ar-SA"/>
    </w:rPr>
  </w:style>
  <w:style w:type="paragraph" w:customStyle="1" w:styleId="34">
    <w:name w:val="Знак Знак Знак Знак Знак Знак Знак Знак Знак Знак"/>
    <w:basedOn w:val="1"/>
    <w:qFormat/>
    <w:uiPriority w:val="0"/>
    <w:pPr>
      <w:spacing w:after="160" w:line="240" w:lineRule="exact"/>
      <w:ind w:firstLine="567"/>
      <w:jc w:val="both"/>
    </w:pPr>
    <w:rPr>
      <w:rFonts w:ascii="Verdana" w:hAnsi="Verdana" w:eastAsia="Times New Roman"/>
      <w:sz w:val="24"/>
      <w:szCs w:val="24"/>
      <w:lang w:val="en-US"/>
    </w:rPr>
  </w:style>
  <w:style w:type="character" w:customStyle="1" w:styleId="35">
    <w:name w:val="Схема документа Знак"/>
    <w:link w:val="15"/>
    <w:semiHidden/>
    <w:qFormat/>
    <w:uiPriority w:val="0"/>
    <w:rPr>
      <w:rFonts w:ascii="Tahoma" w:hAnsi="Tahoma" w:cs="Tahoma"/>
      <w:shd w:val="clear" w:color="auto" w:fill="000080"/>
      <w:lang w:eastAsia="en-US"/>
    </w:rPr>
  </w:style>
  <w:style w:type="character" w:customStyle="1" w:styleId="36">
    <w:name w:val="Верхний колонтитул Знак"/>
    <w:link w:val="17"/>
    <w:qFormat/>
    <w:uiPriority w:val="99"/>
    <w:rPr>
      <w:rFonts w:ascii="Times New Roman" w:hAnsi="Times New Roman"/>
      <w:sz w:val="28"/>
      <w:szCs w:val="22"/>
      <w:lang w:val="zh-CN" w:eastAsia="en-US"/>
    </w:rPr>
  </w:style>
  <w:style w:type="character" w:customStyle="1" w:styleId="37">
    <w:name w:val="Нижний колонтитул Знак"/>
    <w:link w:val="18"/>
    <w:qFormat/>
    <w:uiPriority w:val="0"/>
    <w:rPr>
      <w:rFonts w:ascii="Times New Roman" w:hAnsi="Times New Roman"/>
      <w:sz w:val="28"/>
      <w:szCs w:val="22"/>
      <w:lang w:val="zh-CN" w:eastAsia="en-US"/>
    </w:rPr>
  </w:style>
  <w:style w:type="paragraph" w:customStyle="1" w:styleId="38">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39">
    <w:name w:val="Текст выноски Знак"/>
    <w:link w:val="14"/>
    <w:qFormat/>
    <w:uiPriority w:val="0"/>
    <w:rPr>
      <w:rFonts w:ascii="Segoe UI" w:hAnsi="Segoe UI" w:cs="Segoe UI"/>
      <w:sz w:val="18"/>
      <w:szCs w:val="18"/>
      <w:lang w:eastAsia="en-US"/>
    </w:rPr>
  </w:style>
  <w:style w:type="paragraph" w:styleId="40">
    <w:name w:val="No Spacing"/>
    <w:link w:val="41"/>
    <w:qFormat/>
    <w:uiPriority w:val="0"/>
    <w:pPr>
      <w:spacing w:line="276" w:lineRule="auto"/>
      <w:ind w:firstLine="567"/>
      <w:jc w:val="both"/>
    </w:pPr>
    <w:rPr>
      <w:rFonts w:ascii="Times New Roman" w:hAnsi="Times New Roman" w:eastAsia="Times New Roman" w:cs="Times New Roman"/>
      <w:color w:val="000000"/>
      <w:sz w:val="28"/>
      <w:szCs w:val="22"/>
      <w:lang w:val="ru-RU" w:eastAsia="en-US" w:bidi="ar-SA"/>
    </w:rPr>
  </w:style>
  <w:style w:type="character" w:customStyle="1" w:styleId="41">
    <w:name w:val="Без интервала Знак"/>
    <w:link w:val="40"/>
    <w:qFormat/>
    <w:uiPriority w:val="0"/>
    <w:rPr>
      <w:rFonts w:ascii="Times New Roman" w:hAnsi="Times New Roman" w:eastAsia="Times New Roman"/>
      <w:color w:val="000000"/>
      <w:sz w:val="28"/>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F7B74-7A63-413D-8899-D3241C474A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8291</Words>
  <Characters>47263</Characters>
  <Lines>393</Lines>
  <Paragraphs>110</Paragraphs>
  <TotalTime>204</TotalTime>
  <ScaleCrop>false</ScaleCrop>
  <LinksUpToDate>false</LinksUpToDate>
  <CharactersWithSpaces>55444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2019-04-08T07:00:00Z</dcterms:created>
  <dc:creator>1</dc:creator>
  <cp:lastModifiedBy>Владелец</cp:lastModifiedBy>
  <cp:lastPrinted>2024-07-09T09:06:00Z</cp:lastPrinted>
  <dcterms:modified xsi:type="dcterms:W3CDTF">2025-04-09T06:34:21Z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5688509E3ED5423EA851D270A1F7827E_12</vt:lpwstr>
  </property>
</Properties>
</file>